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49" w:rsidRPr="00B670D7" w:rsidRDefault="00C86749" w:rsidP="00C86749">
      <w:pPr>
        <w:jc w:val="center"/>
        <w:rPr>
          <w:rFonts w:ascii="Times New Roman" w:hAnsi="Times New Roman"/>
          <w:b/>
          <w:color w:val="000099"/>
          <w:szCs w:val="24"/>
        </w:rPr>
      </w:pPr>
      <w:r w:rsidRPr="00B670D7">
        <w:rPr>
          <w:rFonts w:ascii="Times New Roman" w:hAnsi="Times New Roman"/>
          <w:b/>
          <w:color w:val="000099"/>
          <w:szCs w:val="24"/>
        </w:rPr>
        <w:t>РЕАЛИЗАЦИЯ  ИНДИВИДУАЛЬНО-ОБРАЗОВАТЕЛЬНЫХ  ПОТРЕБНОСТЕЙ УЧАЩИХСЯ:  ИЗ ОПЫТА ОРГАНИЗАЦИИ ОБУЧЕНИЯ НА ПРОФИЛЬНОМ УРОВНЕ</w:t>
      </w:r>
    </w:p>
    <w:p w:rsidR="004C1F44" w:rsidRPr="007D2D90" w:rsidRDefault="00645810" w:rsidP="00645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D90">
        <w:rPr>
          <w:rFonts w:ascii="Times New Roman" w:hAnsi="Times New Roman"/>
          <w:sz w:val="24"/>
          <w:szCs w:val="24"/>
        </w:rPr>
        <w:t>Физика на профильном уровне  изучается теми школьниками, у которых</w:t>
      </w:r>
    </w:p>
    <w:p w:rsidR="004C1F44" w:rsidRPr="007D2D90" w:rsidRDefault="004C1F44" w:rsidP="00645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D90">
        <w:rPr>
          <w:rFonts w:ascii="Times New Roman" w:hAnsi="Times New Roman"/>
          <w:sz w:val="24"/>
          <w:szCs w:val="24"/>
        </w:rPr>
        <w:t xml:space="preserve">- </w:t>
      </w:r>
      <w:r w:rsidR="00645810" w:rsidRPr="007D2D90">
        <w:rPr>
          <w:rFonts w:ascii="Times New Roman" w:hAnsi="Times New Roman"/>
          <w:sz w:val="24"/>
          <w:szCs w:val="24"/>
        </w:rPr>
        <w:t>сформировался устойчивый интерес к изучению предмета</w:t>
      </w:r>
      <w:r w:rsidRPr="007D2D90">
        <w:rPr>
          <w:rFonts w:ascii="Times New Roman" w:hAnsi="Times New Roman"/>
          <w:sz w:val="24"/>
          <w:szCs w:val="24"/>
        </w:rPr>
        <w:t>,</w:t>
      </w:r>
      <w:r w:rsidR="00645810" w:rsidRPr="007D2D90">
        <w:rPr>
          <w:rFonts w:ascii="Times New Roman" w:hAnsi="Times New Roman"/>
          <w:sz w:val="24"/>
          <w:szCs w:val="24"/>
        </w:rPr>
        <w:t xml:space="preserve"> </w:t>
      </w:r>
    </w:p>
    <w:p w:rsidR="004C1F44" w:rsidRPr="007D2D90" w:rsidRDefault="004C1F44" w:rsidP="00645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D90">
        <w:rPr>
          <w:rFonts w:ascii="Times New Roman" w:hAnsi="Times New Roman"/>
          <w:sz w:val="24"/>
          <w:szCs w:val="24"/>
        </w:rPr>
        <w:t xml:space="preserve">- </w:t>
      </w:r>
      <w:r w:rsidR="00645810" w:rsidRPr="007D2D90">
        <w:rPr>
          <w:rFonts w:ascii="Times New Roman" w:hAnsi="Times New Roman"/>
          <w:sz w:val="24"/>
          <w:szCs w:val="24"/>
        </w:rPr>
        <w:t xml:space="preserve">имеются соответствующие способности, </w:t>
      </w:r>
    </w:p>
    <w:p w:rsidR="00645810" w:rsidRPr="007D2D90" w:rsidRDefault="004C1F44" w:rsidP="00645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D90">
        <w:rPr>
          <w:rFonts w:ascii="Times New Roman" w:hAnsi="Times New Roman"/>
          <w:sz w:val="24"/>
          <w:szCs w:val="24"/>
        </w:rPr>
        <w:t xml:space="preserve">- </w:t>
      </w:r>
      <w:r w:rsidR="00645810" w:rsidRPr="007D2D90">
        <w:rPr>
          <w:rFonts w:ascii="Times New Roman" w:hAnsi="Times New Roman"/>
          <w:sz w:val="24"/>
          <w:szCs w:val="24"/>
        </w:rPr>
        <w:t>выбрана  дальнейшая траектория обучения, связанная с будущей профессией выпускника.</w:t>
      </w:r>
    </w:p>
    <w:p w:rsidR="00D12B8D" w:rsidRPr="007D2D90" w:rsidRDefault="00D12B8D" w:rsidP="0064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11B1" w:rsidRPr="007D2D90" w:rsidRDefault="00BA11B1" w:rsidP="0064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Сегодня ясна необходимость </w:t>
      </w:r>
      <w:r w:rsidR="008F6044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изменения 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характер</w:t>
      </w:r>
      <w:r w:rsidR="008F6044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</w:t>
      </w:r>
      <w:r w:rsidR="008F6044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оты учителя. С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формировавшиеся к 9-му класс</w:t>
      </w:r>
      <w:r w:rsidR="008F6044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знания для многих детей становятся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фундаментом их естественнонаучн</w:t>
      </w:r>
      <w:r w:rsidR="008F6044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 представлений, и на них  опирают</w:t>
      </w:r>
      <w:r w:rsidR="00A453F3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8F6044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старш</w:t>
      </w:r>
      <w:r w:rsidR="00A453F3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 школе, профильном классе.</w:t>
      </w:r>
    </w:p>
    <w:p w:rsidR="00A453F3" w:rsidRPr="007D2D90" w:rsidRDefault="00A844C3" w:rsidP="00BA1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A453F3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профильной школе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 не можем </w:t>
      </w:r>
      <w:r w:rsidR="00A453F3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пересказывать то, что уже давалось в основной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иначе </w:t>
      </w:r>
      <w:r w:rsidR="00A453F3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никакое увеличение количества часов не приведёт к формированию современных </w:t>
      </w:r>
      <w:proofErr w:type="spellStart"/>
      <w:r w:rsidR="00A453F3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="00A453F3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специфических физических умений.</w:t>
      </w:r>
    </w:p>
    <w:p w:rsidR="008C7E81" w:rsidRPr="007D2D90" w:rsidRDefault="00BA11B1" w:rsidP="00A73B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Именно </w:t>
      </w:r>
      <w:r w:rsidRPr="007D2D9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опора на крепко сформированные умения и знания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явилась </w:t>
      </w:r>
      <w:r w:rsidRPr="007D2D90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первым, основополагающим принципом</w:t>
      </w:r>
      <w:r w:rsidR="008C7E81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тематического планирования учебного материала по физике для старшей </w:t>
      </w:r>
      <w:r w:rsidR="00A844C3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профильной 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 w:rsidR="00645288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колы (</w:t>
      </w:r>
      <w:r w:rsidR="00A844C3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реализующая в нашей школе уже в течение</w:t>
      </w:r>
      <w:r w:rsidR="00A73B4F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</w:t>
      </w:r>
      <w:r w:rsidR="00A844C3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лет).</w:t>
      </w:r>
    </w:p>
    <w:p w:rsidR="00FA5248" w:rsidRPr="007D2D90" w:rsidRDefault="00BA11B1" w:rsidP="00BA11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</w:t>
      </w:r>
      <w:r w:rsidR="008C7E81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ретический материал  изучается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A5248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блоками  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ходе достаточно </w:t>
      </w:r>
      <w:r w:rsidR="00FA5248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жёсткого по времени организованного погружения, сопровождая его постоянной (в том числе самостоятельной) работой с учебником и составлением </w:t>
      </w:r>
      <w:r w:rsidR="004845F9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структурно-логических схем, 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обобщающих таблиц. Крупные блоки позволяют ребёнку увидеть материал в целом: от наблюдения и гипотезы через актуализацию знаний и собственные исследования до применения. </w:t>
      </w:r>
      <w:r w:rsidR="00FA5248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этих уроках </w:t>
      </w:r>
      <w:proofErr w:type="gramStart"/>
      <w:r w:rsidR="00FA5248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выполняю  роль</w:t>
      </w:r>
      <w:proofErr w:type="gramEnd"/>
      <w:r w:rsidR="00FA5248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консультанта, корректирую и направляю  работу ученика.  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того, по ходу изучения новог</w:t>
      </w:r>
      <w:r w:rsidR="008C7E81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материала  организовывается 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решение качественных задач.</w:t>
      </w:r>
    </w:p>
    <w:p w:rsidR="00A844C3" w:rsidRPr="007D2D90" w:rsidRDefault="00BA11B1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Второй принцип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2D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 положение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сформулированное </w:t>
      </w:r>
      <w:proofErr w:type="spellStart"/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Энрико</w:t>
      </w:r>
      <w:proofErr w:type="spellEnd"/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Ферми: </w:t>
      </w:r>
      <w:r w:rsidRPr="007D2D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«Знать физику – это значит </w:t>
      </w:r>
      <w:r w:rsidRPr="007D2D9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уметь решать задачи</w:t>
      </w:r>
      <w:r w:rsidRPr="007D2D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».</w:t>
      </w:r>
      <w:r w:rsidR="008C7E81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Уроки решения задач  проводятся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виде практикумов по завершении изучения больш</w:t>
      </w:r>
      <w:r w:rsidR="008C7E81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ой темы. Роль задач здесь далеко 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тренировочная. Прежде </w:t>
      </w:r>
      <w:r w:rsidR="00A844C3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всего,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они призваны </w:t>
      </w:r>
    </w:p>
    <w:p w:rsidR="00A844C3" w:rsidRPr="007D2D90" w:rsidRDefault="00A844C3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A11B1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уточнить изучаемые физические закономерности,</w:t>
      </w:r>
    </w:p>
    <w:p w:rsidR="00A844C3" w:rsidRPr="007D2D90" w:rsidRDefault="00A844C3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A11B1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осознать изучаемые модели и явления, </w:t>
      </w:r>
    </w:p>
    <w:p w:rsidR="00A844C3" w:rsidRPr="007D2D90" w:rsidRDefault="00A844C3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A11B1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общие умения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A11B1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844C3" w:rsidRPr="007D2D90" w:rsidRDefault="00A844C3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A11B1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получать и преобразовывать информацию, </w:t>
      </w:r>
    </w:p>
    <w:p w:rsidR="00A844C3" w:rsidRPr="007D2D90" w:rsidRDefault="00A844C3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проводить аналогию</w:t>
      </w:r>
      <w:r w:rsidR="000227A8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явлений,</w:t>
      </w:r>
    </w:p>
    <w:p w:rsidR="00A844C3" w:rsidRPr="007D2D90" w:rsidRDefault="00A844C3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A11B1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анализировать физическую ситуацию, </w:t>
      </w:r>
    </w:p>
    <w:p w:rsidR="00BA11B1" w:rsidRPr="007D2D90" w:rsidRDefault="00A844C3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выявлять закономерности, </w:t>
      </w:r>
    </w:p>
    <w:p w:rsidR="000227A8" w:rsidRPr="007D2D90" w:rsidRDefault="00A844C3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227A8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проводить умозаключение, </w:t>
      </w:r>
    </w:p>
    <w:p w:rsidR="00A844C3" w:rsidRPr="007D2D90" w:rsidRDefault="000227A8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обобщать материал</w:t>
      </w:r>
    </w:p>
    <w:p w:rsidR="000227A8" w:rsidRPr="007D2D90" w:rsidRDefault="000227A8" w:rsidP="00022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626E" w:rsidRPr="007D2D90" w:rsidRDefault="00BA11B1" w:rsidP="00BA1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Третий принцип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7D2D9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сохранение школьного курса физики  </w:t>
      </w:r>
      <w:proofErr w:type="gramStart"/>
      <w:r w:rsidRPr="007D2D9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экспериментальным</w:t>
      </w:r>
      <w:proofErr w:type="gramEnd"/>
      <w:r w:rsidR="008C7E81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Т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олько грамотно организованное самостоятельное проведение наблюдений, лабораторных работ, экспериментальных </w:t>
      </w:r>
      <w:r w:rsidR="0069626E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исследований позволяет ученику</w:t>
      </w:r>
      <w:r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осознать физическое явление, его роль и значение для практики. Натурный эксперимент не может быть заменён </w:t>
      </w:r>
      <w:r w:rsidR="000227A8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никакими компьютерными моделями (к которым</w:t>
      </w:r>
      <w:r w:rsidR="00FA5248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227A8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иногда </w:t>
      </w:r>
      <w:proofErr w:type="gramStart"/>
      <w:r w:rsidR="000227A8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вынуждены</w:t>
      </w:r>
      <w:proofErr w:type="gramEnd"/>
      <w:r w:rsidR="000227A8" w:rsidRPr="007D2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прибегать)</w:t>
      </w:r>
    </w:p>
    <w:p w:rsidR="000F0692" w:rsidRPr="007D2D90" w:rsidRDefault="000F0692" w:rsidP="00BA1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6915" w:rsidRPr="007D2D90" w:rsidRDefault="00C46915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Традиционная парадигма образования   </w:t>
      </w:r>
      <w:r w:rsidRPr="007D2D90">
        <w:rPr>
          <w:rFonts w:ascii="Times New Roman" w:eastAsia="Times New Roman" w:hAnsi="Times New Roman"/>
          <w:b/>
          <w:sz w:val="20"/>
          <w:szCs w:val="24"/>
          <w:lang w:eastAsia="ru-RU"/>
        </w:rPr>
        <w:t>УЧИТЕЛЬ–УЧЕБНИК–УЧЕНИК</w:t>
      </w:r>
      <w:r w:rsidRPr="007D2D90">
        <w:rPr>
          <w:rFonts w:ascii="Times New Roman" w:eastAsia="Times New Roman" w:hAnsi="Times New Roman"/>
          <w:sz w:val="20"/>
          <w:szCs w:val="24"/>
          <w:lang w:eastAsia="ru-RU"/>
        </w:rPr>
        <w:t xml:space="preserve">   </w:t>
      </w:r>
      <w:r w:rsidRPr="007D2D90">
        <w:rPr>
          <w:rFonts w:ascii="Times New Roman" w:eastAsia="Times New Roman" w:hAnsi="Times New Roman"/>
          <w:sz w:val="24"/>
          <w:szCs w:val="24"/>
          <w:lang w:eastAsia="ru-RU"/>
        </w:rPr>
        <w:t xml:space="preserve">вытесняется </w:t>
      </w:r>
      <w:proofErr w:type="gramStart"/>
      <w:r w:rsidRPr="007D2D90">
        <w:rPr>
          <w:rFonts w:ascii="Times New Roman" w:eastAsia="Times New Roman" w:hAnsi="Times New Roman"/>
          <w:sz w:val="24"/>
          <w:szCs w:val="24"/>
          <w:lang w:eastAsia="ru-RU"/>
        </w:rPr>
        <w:t>новой</w:t>
      </w:r>
      <w:proofErr w:type="gramEnd"/>
      <w:r w:rsidRPr="007D2D90">
        <w:rPr>
          <w:rFonts w:ascii="Times New Roman" w:eastAsia="Times New Roman" w:hAnsi="Times New Roman"/>
          <w:sz w:val="24"/>
          <w:szCs w:val="24"/>
          <w:lang w:eastAsia="ru-RU"/>
        </w:rPr>
        <w:t xml:space="preserve">:   </w:t>
      </w:r>
      <w:r w:rsidRPr="007D2D90">
        <w:rPr>
          <w:rFonts w:ascii="Times New Roman" w:eastAsia="Times New Roman" w:hAnsi="Times New Roman"/>
          <w:b/>
          <w:sz w:val="20"/>
          <w:szCs w:val="24"/>
          <w:lang w:eastAsia="ru-RU"/>
        </w:rPr>
        <w:t>УЧЕНИК–УЧЕБНИК–УЧИТЕЛЬ.</w:t>
      </w:r>
      <w:r w:rsidRPr="007D2D90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7D2D90">
        <w:rPr>
          <w:rFonts w:ascii="Times New Roman" w:eastAsia="Times New Roman" w:hAnsi="Times New Roman"/>
          <w:sz w:val="24"/>
          <w:szCs w:val="24"/>
          <w:lang w:eastAsia="ru-RU"/>
        </w:rPr>
        <w:t>Школа создает адаптивные условия для формирования личности, обладающей качествами</w:t>
      </w:r>
    </w:p>
    <w:p w:rsidR="00C46915" w:rsidRPr="007D2D90" w:rsidRDefault="00C46915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sz w:val="24"/>
          <w:szCs w:val="24"/>
          <w:lang w:eastAsia="ru-RU"/>
        </w:rPr>
        <w:t>– гибко адаптироваться к меняющимся жизненным ситуациям, самостоятельно приобретая необходимые знания и применяя их на практике при решении разнообразных проблем;</w:t>
      </w:r>
    </w:p>
    <w:p w:rsidR="00C46915" w:rsidRPr="007D2D90" w:rsidRDefault="00C46915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sz w:val="24"/>
          <w:szCs w:val="24"/>
          <w:lang w:eastAsia="ru-RU"/>
        </w:rPr>
        <w:t xml:space="preserve">– самостоятельно критически мыслить, видеть трудности и искать пути их преодоления, используя современные технологии; чётко осознавать, где и каким образом приобретённые </w:t>
      </w:r>
      <w:r w:rsidRPr="007D2D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знания могут быть применены на практике; быть способным генерировать новые идеи, творчески мыслить;</w:t>
      </w:r>
    </w:p>
    <w:p w:rsidR="00C46915" w:rsidRPr="007D2D90" w:rsidRDefault="00C46915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sz w:val="24"/>
          <w:szCs w:val="24"/>
          <w:lang w:eastAsia="ru-RU"/>
        </w:rPr>
        <w:t>– грамотно работать с информацией;</w:t>
      </w:r>
    </w:p>
    <w:p w:rsidR="00C46915" w:rsidRPr="007D2D90" w:rsidRDefault="00C46915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sz w:val="24"/>
          <w:szCs w:val="24"/>
          <w:lang w:eastAsia="ru-RU"/>
        </w:rPr>
        <w:t>– быть коммуникабельным, уметь работать в коллективе;</w:t>
      </w:r>
    </w:p>
    <w:p w:rsidR="00C46915" w:rsidRPr="007D2D90" w:rsidRDefault="00C46915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sz w:val="24"/>
          <w:szCs w:val="24"/>
          <w:lang w:eastAsia="ru-RU"/>
        </w:rPr>
        <w:t>– самостоятельно работать над собственным развитием.</w:t>
      </w:r>
    </w:p>
    <w:p w:rsidR="00710DE4" w:rsidRPr="007D2D90" w:rsidRDefault="00710DE4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0F0692" w:rsidRPr="007D2D90" w:rsidRDefault="00C46915" w:rsidP="000F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7D2D90">
        <w:rPr>
          <w:rFonts w:ascii="Times New Roman" w:eastAsia="Times New Roman" w:hAnsi="Times New Roman"/>
          <w:sz w:val="24"/>
          <w:szCs w:val="24"/>
          <w:lang w:eastAsia="ru-RU"/>
        </w:rPr>
        <w:t xml:space="preserve">И это задача </w:t>
      </w:r>
      <w:r w:rsidR="000F0692" w:rsidRPr="007D2D90">
        <w:rPr>
          <w:rFonts w:ascii="Times New Roman" w:eastAsia="Times New Roman" w:hAnsi="Times New Roman"/>
          <w:sz w:val="24"/>
          <w:szCs w:val="24"/>
          <w:lang w:eastAsia="ru-RU"/>
        </w:rPr>
        <w:t>привела</w:t>
      </w:r>
      <w:r w:rsidR="000F0692" w:rsidRPr="007D2D90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 </w:t>
      </w:r>
      <w:r w:rsidR="000F0692" w:rsidRPr="007D2D90">
        <w:rPr>
          <w:rFonts w:ascii="Times New Roman" w:eastAsia="Times New Roman" w:hAnsi="Times New Roman"/>
          <w:sz w:val="24"/>
          <w:szCs w:val="24"/>
          <w:lang w:eastAsia="ru-RU"/>
        </w:rPr>
        <w:t xml:space="preserve">к необходимости разработки  </w:t>
      </w:r>
      <w:r w:rsidR="000F0692" w:rsidRPr="007D2D90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системы</w:t>
      </w:r>
      <w:r w:rsidR="000F0692" w:rsidRPr="007D2D9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приемов, методов, видов деятельности, которые способствуют  развитию  интеллектуальных способностей учащихся,  повышению  уровня    познавательных компетенций, мотивации обучения,   качества  предметных достижений.  Её особенность состоит в поэтапном использовании приемов, методов, видов деятельности при изучении тем курса физики. </w:t>
      </w:r>
    </w:p>
    <w:p w:rsidR="000F0692" w:rsidRPr="007D2D90" w:rsidRDefault="000F0692" w:rsidP="000F0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D90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7D2D90">
        <w:rPr>
          <w:rFonts w:ascii="Times New Roman" w:hAnsi="Times New Roman"/>
          <w:bCs/>
          <w:sz w:val="24"/>
          <w:szCs w:val="24"/>
        </w:rPr>
        <w:t xml:space="preserve"> этап </w:t>
      </w:r>
      <w:r w:rsidRPr="007D2D90">
        <w:rPr>
          <w:rFonts w:ascii="Times New Roman" w:hAnsi="Times New Roman"/>
          <w:sz w:val="24"/>
          <w:szCs w:val="24"/>
        </w:rPr>
        <w:t xml:space="preserve">–   мотивационный,  </w:t>
      </w:r>
    </w:p>
    <w:p w:rsidR="000F0692" w:rsidRPr="007D2D90" w:rsidRDefault="000F0692" w:rsidP="000F0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D90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7D2D90">
        <w:rPr>
          <w:rFonts w:ascii="Times New Roman" w:hAnsi="Times New Roman"/>
          <w:bCs/>
          <w:sz w:val="24"/>
          <w:szCs w:val="24"/>
        </w:rPr>
        <w:t xml:space="preserve"> этап </w:t>
      </w:r>
      <w:r w:rsidRPr="007D2D90">
        <w:rPr>
          <w:rFonts w:ascii="Times New Roman" w:hAnsi="Times New Roman"/>
          <w:sz w:val="24"/>
          <w:szCs w:val="24"/>
        </w:rPr>
        <w:t xml:space="preserve">– </w:t>
      </w:r>
      <w:r w:rsidRPr="007D2D90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содержательный,  </w:t>
      </w:r>
      <w:r w:rsidRPr="007D2D90">
        <w:rPr>
          <w:rFonts w:ascii="Times New Roman" w:hAnsi="Times New Roman"/>
          <w:sz w:val="24"/>
          <w:szCs w:val="24"/>
        </w:rPr>
        <w:t xml:space="preserve"> </w:t>
      </w:r>
    </w:p>
    <w:p w:rsidR="000F0692" w:rsidRPr="007D2D90" w:rsidRDefault="000F0692" w:rsidP="000F0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D90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7D2D90">
        <w:rPr>
          <w:rFonts w:ascii="Times New Roman" w:hAnsi="Times New Roman"/>
          <w:bCs/>
          <w:sz w:val="24"/>
          <w:szCs w:val="24"/>
        </w:rPr>
        <w:t xml:space="preserve"> этап – </w:t>
      </w:r>
      <w:proofErr w:type="spellStart"/>
      <w:r w:rsidRPr="007D2D90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7D2D90">
        <w:rPr>
          <w:rFonts w:ascii="Times New Roman" w:hAnsi="Times New Roman"/>
          <w:sz w:val="24"/>
          <w:szCs w:val="24"/>
        </w:rPr>
        <w:t xml:space="preserve">,  </w:t>
      </w:r>
    </w:p>
    <w:p w:rsidR="000F0692" w:rsidRPr="007D2D90" w:rsidRDefault="000F0692" w:rsidP="000F0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D90">
        <w:rPr>
          <w:rFonts w:ascii="Times New Roman" w:hAnsi="Times New Roman"/>
          <w:sz w:val="24"/>
          <w:szCs w:val="24"/>
          <w:lang w:val="en-US"/>
        </w:rPr>
        <w:t>IV</w:t>
      </w:r>
      <w:r w:rsidRPr="007D2D90">
        <w:rPr>
          <w:rFonts w:ascii="Times New Roman" w:hAnsi="Times New Roman"/>
          <w:sz w:val="24"/>
          <w:szCs w:val="24"/>
        </w:rPr>
        <w:t xml:space="preserve"> этап – контроля знаний и рефлексия </w:t>
      </w:r>
    </w:p>
    <w:p w:rsidR="00C46915" w:rsidRPr="007D2D90" w:rsidRDefault="00C46915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8C7622" w:rsidRDefault="00E73941" w:rsidP="007D2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</w:pPr>
      <w:r w:rsidRPr="007D2D90"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>На примере  урока в 10 классе по теме «Электрический ток в металлах» покажу  выполнение данной системы.</w:t>
      </w:r>
    </w:p>
    <w:p w:rsidR="00E85A20" w:rsidRDefault="00E85A20" w:rsidP="007D2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</w:pPr>
    </w:p>
    <w:p w:rsidR="00E85A20" w:rsidRPr="007D2D90" w:rsidRDefault="00E85A20" w:rsidP="007D2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</w:pPr>
    </w:p>
    <w:p w:rsidR="00E73941" w:rsidRPr="007D2D90" w:rsidRDefault="00E73941" w:rsidP="007D2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</w:pPr>
    </w:p>
    <w:p w:rsidR="008C7622" w:rsidRPr="007D2D90" w:rsidRDefault="008C7622" w:rsidP="007D2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</w:pPr>
    </w:p>
    <w:p w:rsidR="008C7622" w:rsidRPr="007D2D90" w:rsidRDefault="008C7622" w:rsidP="007D2D90">
      <w:pPr>
        <w:spacing w:after="0" w:line="240" w:lineRule="auto"/>
        <w:ind w:right="-185"/>
        <w:jc w:val="center"/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</w:pPr>
    </w:p>
    <w:p w:rsidR="00E85A20" w:rsidRPr="0003384A" w:rsidRDefault="00E85A20" w:rsidP="00E85A20">
      <w:pPr>
        <w:jc w:val="right"/>
        <w:rPr>
          <w:rFonts w:ascii="Times New Roman" w:hAnsi="Times New Roman"/>
        </w:rPr>
      </w:pPr>
      <w:r w:rsidRPr="0003384A">
        <w:rPr>
          <w:rFonts w:ascii="Times New Roman" w:hAnsi="Times New Roman"/>
          <w:b/>
          <w:color w:val="000080"/>
          <w:sz w:val="28"/>
          <w:szCs w:val="28"/>
        </w:rPr>
        <w:t xml:space="preserve">Приложение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708"/>
        <w:gridCol w:w="3912"/>
      </w:tblGrid>
      <w:tr w:rsidR="00E85A20" w:rsidRPr="00E85A20" w:rsidTr="00846798">
        <w:tc>
          <w:tcPr>
            <w:tcW w:w="14786" w:type="dxa"/>
            <w:gridSpan w:val="3"/>
          </w:tcPr>
          <w:p w:rsidR="00E85A20" w:rsidRPr="00E85A20" w:rsidRDefault="00E85A20" w:rsidP="00E85A20">
            <w:pPr>
              <w:spacing w:after="0"/>
              <w:jc w:val="center"/>
              <w:rPr>
                <w:rFonts w:ascii="Times New Roman" w:hAnsi="Times New Roman"/>
                <w:b/>
                <w:color w:val="000080"/>
              </w:rPr>
            </w:pPr>
            <w:r w:rsidRPr="00E85A20">
              <w:rPr>
                <w:rFonts w:ascii="Times New Roman" w:hAnsi="Times New Roman"/>
                <w:b/>
                <w:color w:val="000080"/>
              </w:rPr>
              <w:t>ВИДЫ  РАБОТ ПО РАЗВИТИЮ УЧЕБНО-ПОЗНАВАТЕЛЬНЫХ КОМПЕТЕНЦИЙ</w:t>
            </w:r>
          </w:p>
        </w:tc>
      </w:tr>
      <w:tr w:rsidR="00E85A20" w:rsidRPr="00E85A20" w:rsidTr="00846798">
        <w:tc>
          <w:tcPr>
            <w:tcW w:w="2802" w:type="dxa"/>
          </w:tcPr>
          <w:p w:rsidR="00E85A20" w:rsidRPr="00E85A20" w:rsidRDefault="00E85A20" w:rsidP="00E85A20">
            <w:pPr>
              <w:spacing w:after="0"/>
              <w:jc w:val="center"/>
              <w:rPr>
                <w:rFonts w:ascii="Times New Roman" w:hAnsi="Times New Roman"/>
                <w:b/>
                <w:color w:val="333399"/>
                <w:sz w:val="20"/>
              </w:rPr>
            </w:pPr>
            <w:r w:rsidRPr="00E85A20">
              <w:rPr>
                <w:rFonts w:ascii="Times New Roman" w:hAnsi="Times New Roman"/>
                <w:b/>
                <w:color w:val="333399"/>
                <w:sz w:val="20"/>
              </w:rPr>
              <w:t>КЛАССИФИКАЦИЯ</w:t>
            </w:r>
          </w:p>
        </w:tc>
        <w:tc>
          <w:tcPr>
            <w:tcW w:w="4536" w:type="dxa"/>
          </w:tcPr>
          <w:p w:rsidR="00E85A20" w:rsidRPr="00E85A20" w:rsidRDefault="00E85A20" w:rsidP="00E85A20">
            <w:pPr>
              <w:spacing w:after="0"/>
              <w:jc w:val="center"/>
              <w:rPr>
                <w:rFonts w:ascii="Times New Roman" w:hAnsi="Times New Roman"/>
                <w:b/>
                <w:color w:val="333399"/>
                <w:sz w:val="20"/>
              </w:rPr>
            </w:pPr>
            <w:r w:rsidRPr="00E85A20">
              <w:rPr>
                <w:rFonts w:ascii="Times New Roman" w:hAnsi="Times New Roman"/>
                <w:b/>
                <w:color w:val="333399"/>
                <w:sz w:val="20"/>
              </w:rPr>
              <w:t>ВИДЫ   ЗАДАНИЙ, ПРИЕМЫ РАБОТЫ</w:t>
            </w:r>
          </w:p>
        </w:tc>
        <w:tc>
          <w:tcPr>
            <w:tcW w:w="7448" w:type="dxa"/>
          </w:tcPr>
          <w:p w:rsidR="00E85A20" w:rsidRPr="00E85A20" w:rsidRDefault="00E85A20" w:rsidP="00E85A20">
            <w:pPr>
              <w:spacing w:after="0"/>
              <w:jc w:val="center"/>
              <w:rPr>
                <w:rFonts w:ascii="Times New Roman" w:hAnsi="Times New Roman"/>
                <w:b/>
                <w:color w:val="333399"/>
                <w:sz w:val="20"/>
              </w:rPr>
            </w:pPr>
            <w:r w:rsidRPr="00E85A20">
              <w:rPr>
                <w:rFonts w:ascii="Times New Roman" w:hAnsi="Times New Roman"/>
                <w:b/>
                <w:color w:val="333399"/>
                <w:sz w:val="20"/>
              </w:rPr>
              <w:t>ДИДАКТИЧЕСКИЕ ФУНКЦИИ</w:t>
            </w:r>
          </w:p>
        </w:tc>
      </w:tr>
      <w:tr w:rsidR="00E85A20" w:rsidRPr="00E85A20" w:rsidTr="00846798">
        <w:trPr>
          <w:trHeight w:val="285"/>
        </w:trPr>
        <w:tc>
          <w:tcPr>
            <w:tcW w:w="2802" w:type="dxa"/>
            <w:tcBorders>
              <w:bottom w:val="single" w:sz="4" w:space="0" w:color="auto"/>
            </w:tcBorders>
          </w:tcPr>
          <w:p w:rsidR="00E85A20" w:rsidRPr="00E85A20" w:rsidRDefault="00E85A20" w:rsidP="00846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A20" w:rsidRPr="00E85A20" w:rsidRDefault="00E85A20" w:rsidP="00846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A20">
              <w:rPr>
                <w:rFonts w:ascii="Times New Roman" w:hAnsi="Times New Roman"/>
                <w:b/>
                <w:sz w:val="24"/>
                <w:szCs w:val="24"/>
              </w:rPr>
              <w:t>Эвристическая и поисковая беседа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85A20" w:rsidRPr="00E85A20" w:rsidRDefault="00E85A20" w:rsidP="00846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A20" w:rsidRPr="00E85A20" w:rsidRDefault="00E85A20" w:rsidP="00E85A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Вопрос – ответ</w:t>
            </w:r>
          </w:p>
          <w:p w:rsidR="00E85A20" w:rsidRPr="00E85A20" w:rsidRDefault="00E85A20" w:rsidP="00E85A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Воспроизведение знаний учащихся</w:t>
            </w:r>
          </w:p>
          <w:p w:rsidR="00E85A20" w:rsidRPr="00E85A20" w:rsidRDefault="00E85A20" w:rsidP="00E85A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 xml:space="preserve">Постановка проблемы и </w:t>
            </w:r>
            <w:proofErr w:type="spellStart"/>
            <w:r w:rsidRPr="00E85A20">
              <w:rPr>
                <w:rFonts w:ascii="Times New Roman" w:hAnsi="Times New Roman"/>
                <w:sz w:val="24"/>
                <w:szCs w:val="24"/>
              </w:rPr>
              <w:t>подпроблемы</w:t>
            </w:r>
            <w:proofErr w:type="spellEnd"/>
          </w:p>
          <w:p w:rsidR="00E85A20" w:rsidRPr="00E85A20" w:rsidRDefault="00E85A20" w:rsidP="00E85A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Диспут</w:t>
            </w:r>
          </w:p>
          <w:p w:rsidR="00E85A20" w:rsidRPr="00E85A20" w:rsidRDefault="00E85A20" w:rsidP="00E85A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Регламентированная дискуссия</w:t>
            </w:r>
          </w:p>
          <w:p w:rsidR="00E85A20" w:rsidRPr="00E85A20" w:rsidRDefault="00E85A20" w:rsidP="00E85A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Конфликтные ситуации</w:t>
            </w:r>
          </w:p>
          <w:p w:rsidR="00E85A20" w:rsidRPr="00E85A20" w:rsidRDefault="00E85A20" w:rsidP="00E85A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Осуществление небольшого творческого поиска</w:t>
            </w:r>
          </w:p>
          <w:p w:rsidR="00E85A20" w:rsidRPr="00E85A20" w:rsidRDefault="00E85A20" w:rsidP="00E85A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E85A2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учащихся с книгой (учебником, учебной и научно-популярной литературой, справочником и т.д.)</w:t>
            </w:r>
          </w:p>
          <w:p w:rsidR="00E85A20" w:rsidRPr="00E85A20" w:rsidRDefault="00E85A20" w:rsidP="00E85A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E85A2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первоисточников</w:t>
            </w:r>
          </w:p>
          <w:p w:rsidR="00E85A20" w:rsidRPr="00E85A20" w:rsidRDefault="00E85A20" w:rsidP="00E85A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E85A2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Интервью</w:t>
            </w:r>
          </w:p>
          <w:p w:rsidR="00E85A20" w:rsidRPr="00E85A20" w:rsidRDefault="00E85A20" w:rsidP="00E85A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E85A2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Мозговая атака</w:t>
            </w:r>
          </w:p>
          <w:p w:rsidR="00E85A20" w:rsidRPr="00E85A20" w:rsidRDefault="00E85A20" w:rsidP="00E85A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 xml:space="preserve"> Наблюдение - опыт, д</w:t>
            </w:r>
            <w:r w:rsidRPr="00E85A2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емонстрационный эксперимент  </w:t>
            </w:r>
          </w:p>
          <w:p w:rsidR="00E85A20" w:rsidRPr="00E85A20" w:rsidRDefault="00E85A20" w:rsidP="00E85A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E85A2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Рисунки, чертежи, таблицы, механические модели, теле-, видеофильмы и пр.</w:t>
            </w:r>
          </w:p>
          <w:p w:rsidR="00E85A20" w:rsidRPr="00E85A20" w:rsidRDefault="00E85A20" w:rsidP="0084679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8" w:type="dxa"/>
            <w:tcBorders>
              <w:bottom w:val="single" w:sz="4" w:space="0" w:color="auto"/>
            </w:tcBorders>
          </w:tcPr>
          <w:p w:rsidR="00E85A20" w:rsidRPr="00E85A20" w:rsidRDefault="00E85A20" w:rsidP="00846798">
            <w:pPr>
              <w:pStyle w:val="a5"/>
              <w:shd w:val="clear" w:color="auto" w:fill="FFFFFF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E85A20" w:rsidRPr="00E85A20" w:rsidRDefault="00E85A20" w:rsidP="00E85A20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E85A20">
              <w:rPr>
                <w:color w:val="000000"/>
                <w:sz w:val="24"/>
                <w:szCs w:val="24"/>
              </w:rPr>
              <w:t>Развитие познавательных сил и способностей учащихся</w:t>
            </w:r>
          </w:p>
          <w:p w:rsidR="00E85A20" w:rsidRPr="00E85A20" w:rsidRDefault="00E85A20" w:rsidP="00E85A20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E85A20">
              <w:rPr>
                <w:color w:val="000000"/>
                <w:sz w:val="24"/>
                <w:szCs w:val="24"/>
              </w:rPr>
              <w:t>Формирование  конкретно-образного (анализ опытного факта) и абстрактного (предсказание новых фактов) мышления</w:t>
            </w:r>
          </w:p>
          <w:p w:rsidR="00E85A20" w:rsidRPr="00E85A20" w:rsidRDefault="00E85A20" w:rsidP="00E85A20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/>
              <w:jc w:val="both"/>
              <w:rPr>
                <w:rStyle w:val="apple-style-span"/>
                <w:color w:val="000000"/>
                <w:sz w:val="24"/>
                <w:szCs w:val="24"/>
              </w:rPr>
            </w:pPr>
            <w:r w:rsidRPr="00E85A20">
              <w:rPr>
                <w:color w:val="000000"/>
                <w:sz w:val="24"/>
                <w:szCs w:val="24"/>
              </w:rPr>
              <w:t xml:space="preserve">Организация </w:t>
            </w:r>
            <w:r w:rsidRPr="00E85A20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поэлементного  усвоения опыта творческой деятельности, овладения отдельными этапами решения проблемных задач</w:t>
            </w:r>
          </w:p>
          <w:p w:rsidR="00E85A20" w:rsidRPr="00E85A20" w:rsidRDefault="00E85A20" w:rsidP="00E85A20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/>
              <w:jc w:val="both"/>
              <w:rPr>
                <w:rStyle w:val="apple-style-span"/>
                <w:color w:val="000000"/>
                <w:sz w:val="24"/>
                <w:szCs w:val="24"/>
              </w:rPr>
            </w:pPr>
            <w:r w:rsidRPr="00E85A20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Развитие умения учащихся высказывать некоторые предположения на последовательно поставленные вопросы, самостоятельно доказывать их справедливость</w:t>
            </w:r>
          </w:p>
          <w:p w:rsidR="00E85A20" w:rsidRPr="00E85A20" w:rsidRDefault="00E85A20" w:rsidP="00E85A20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E85A20">
              <w:rPr>
                <w:color w:val="000000"/>
                <w:sz w:val="24"/>
                <w:szCs w:val="24"/>
              </w:rPr>
              <w:t>Усвоение системы фактов, физических понятий, явлений, закономерностей</w:t>
            </w:r>
          </w:p>
          <w:p w:rsidR="00E85A20" w:rsidRPr="00E85A20" w:rsidRDefault="00E85A20" w:rsidP="00E85A20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E85A20">
              <w:rPr>
                <w:color w:val="000000"/>
                <w:sz w:val="24"/>
                <w:szCs w:val="24"/>
              </w:rPr>
              <w:t>Развитие речи, умения аргументировать, вести дискуссию, слушать оппонента</w:t>
            </w:r>
          </w:p>
          <w:p w:rsidR="00E85A20" w:rsidRPr="00E85A20" w:rsidRDefault="00E85A20" w:rsidP="00E85A20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E85A20">
              <w:rPr>
                <w:color w:val="000000"/>
                <w:sz w:val="24"/>
                <w:szCs w:val="24"/>
              </w:rPr>
              <w:t xml:space="preserve">Усиление интеллектуальной </w:t>
            </w:r>
            <w:r w:rsidRPr="00E85A20">
              <w:rPr>
                <w:color w:val="000000"/>
                <w:sz w:val="24"/>
                <w:szCs w:val="24"/>
              </w:rPr>
              <w:lastRenderedPageBreak/>
              <w:t>активности учащихся на уроке</w:t>
            </w:r>
          </w:p>
          <w:p w:rsidR="00E85A20" w:rsidRPr="00E85A20" w:rsidRDefault="00E85A20" w:rsidP="00E85A20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E85A20">
              <w:rPr>
                <w:color w:val="000000"/>
                <w:sz w:val="24"/>
                <w:szCs w:val="24"/>
              </w:rPr>
              <w:t>Глубокое понимание учащимися изучаемого материала</w:t>
            </w:r>
          </w:p>
          <w:p w:rsidR="00E85A20" w:rsidRPr="00E85A20" w:rsidRDefault="00E85A20" w:rsidP="00E85A20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E85A20">
              <w:rPr>
                <w:color w:val="000000"/>
                <w:sz w:val="24"/>
                <w:szCs w:val="24"/>
              </w:rPr>
              <w:t>Умение  применять имеющиеся знания для решения новых познавательных и практических задач</w:t>
            </w:r>
          </w:p>
          <w:p w:rsidR="00E85A20" w:rsidRPr="00E85A20" w:rsidRDefault="00E85A20" w:rsidP="00846798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E85A20">
              <w:rPr>
                <w:color w:val="000000"/>
                <w:sz w:val="24"/>
                <w:szCs w:val="24"/>
              </w:rPr>
              <w:t>Привитие интереса к экспериментальным действиям, практическим проверкам.</w:t>
            </w:r>
          </w:p>
        </w:tc>
      </w:tr>
      <w:tr w:rsidR="00E85A20" w:rsidRPr="00E85A20" w:rsidTr="00846798">
        <w:trPr>
          <w:trHeight w:val="5381"/>
        </w:trPr>
        <w:tc>
          <w:tcPr>
            <w:tcW w:w="2802" w:type="dxa"/>
            <w:tcBorders>
              <w:top w:val="single" w:sz="4" w:space="0" w:color="auto"/>
            </w:tcBorders>
          </w:tcPr>
          <w:p w:rsidR="00E85A20" w:rsidRPr="00E85A20" w:rsidRDefault="00E85A20" w:rsidP="00846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A20" w:rsidRPr="00E85A20" w:rsidRDefault="00E85A20" w:rsidP="00846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A20">
              <w:rPr>
                <w:rFonts w:ascii="Times New Roman" w:hAnsi="Times New Roman"/>
                <w:b/>
                <w:sz w:val="24"/>
                <w:szCs w:val="24"/>
              </w:rPr>
              <w:t>Поисковые упражнения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85A20" w:rsidRPr="00E85A20" w:rsidRDefault="00E85A20" w:rsidP="00846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A20" w:rsidRPr="00E85A20" w:rsidRDefault="00E85A20" w:rsidP="00E85A2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Качественные задачи</w:t>
            </w:r>
          </w:p>
          <w:p w:rsidR="00E85A20" w:rsidRPr="00E85A20" w:rsidRDefault="00E85A20" w:rsidP="00E85A2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Графические упражнения</w:t>
            </w:r>
          </w:p>
          <w:p w:rsidR="00E85A20" w:rsidRPr="00E85A20" w:rsidRDefault="00E85A20" w:rsidP="00E85A2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Творческие задачи</w:t>
            </w:r>
          </w:p>
          <w:p w:rsidR="00E85A20" w:rsidRPr="00E85A20" w:rsidRDefault="00E85A20" w:rsidP="00E85A2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Тренировочные задания</w:t>
            </w:r>
          </w:p>
          <w:p w:rsidR="00E85A20" w:rsidRPr="00E85A20" w:rsidRDefault="00E85A20" w:rsidP="00E85A2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 xml:space="preserve">Задачи и вопросы с производственным и бытовым содержанием </w:t>
            </w:r>
          </w:p>
          <w:p w:rsidR="00E85A20" w:rsidRPr="00E85A20" w:rsidRDefault="00E85A20" w:rsidP="00E85A2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Тематические тесты</w:t>
            </w:r>
          </w:p>
          <w:p w:rsidR="00E85A20" w:rsidRPr="00E85A20" w:rsidRDefault="00E85A20" w:rsidP="00E85A2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Практические  задачи</w:t>
            </w:r>
          </w:p>
          <w:p w:rsidR="00E85A20" w:rsidRPr="00E85A20" w:rsidRDefault="00E85A20" w:rsidP="00E85A2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Задания для самоконтроля</w:t>
            </w:r>
          </w:p>
          <w:p w:rsidR="00E85A20" w:rsidRPr="00E85A20" w:rsidRDefault="00E85A20" w:rsidP="00E85A2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Занимательные физические задачи</w:t>
            </w:r>
          </w:p>
          <w:p w:rsidR="00E85A20" w:rsidRPr="00E85A20" w:rsidRDefault="00E85A20" w:rsidP="00E85A2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Физические задачи учебно-исследовательского направления</w:t>
            </w:r>
          </w:p>
        </w:tc>
        <w:tc>
          <w:tcPr>
            <w:tcW w:w="7448" w:type="dxa"/>
            <w:tcBorders>
              <w:top w:val="single" w:sz="4" w:space="0" w:color="auto"/>
            </w:tcBorders>
          </w:tcPr>
          <w:p w:rsidR="00E85A20" w:rsidRPr="00E85A20" w:rsidRDefault="00E85A20" w:rsidP="00846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A20" w:rsidRPr="00E85A20" w:rsidRDefault="00E85A20" w:rsidP="00E85A2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Рассмотрение физического явления на уровне фактов, физических величин и закономерностей</w:t>
            </w:r>
          </w:p>
          <w:p w:rsidR="00E85A20" w:rsidRPr="00E85A20" w:rsidRDefault="00E85A20" w:rsidP="00E85A2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Формирование знаний, ведущих понятий и основных законов курса</w:t>
            </w:r>
          </w:p>
          <w:p w:rsidR="00E85A20" w:rsidRPr="00E85A20" w:rsidRDefault="00E85A20" w:rsidP="00E85A2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Осмысление существенных признаков понятия</w:t>
            </w:r>
          </w:p>
          <w:p w:rsidR="00E85A20" w:rsidRPr="00E85A20" w:rsidRDefault="00E85A20" w:rsidP="00E85A2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Развитие умения анализировать изучаемые физические явления, составлять факты, делать на их основе соответствующие выводы, проверять экспериментально сделанные заключения</w:t>
            </w:r>
          </w:p>
          <w:p w:rsidR="00E85A20" w:rsidRPr="00E85A20" w:rsidRDefault="00E85A20" w:rsidP="00E85A2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Привитие умения самостоятельно мыслить и применять знания</w:t>
            </w:r>
          </w:p>
          <w:p w:rsidR="00E85A20" w:rsidRPr="00E85A20" w:rsidRDefault="00E85A20" w:rsidP="00E85A2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Формирование творческого подхода к выполняемой работе</w:t>
            </w:r>
          </w:p>
          <w:p w:rsidR="00E85A20" w:rsidRPr="00E85A20" w:rsidRDefault="00E85A20" w:rsidP="00E85A2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 xml:space="preserve">Побуждение к исследовательским и логически-поисковым видам деятельности </w:t>
            </w:r>
          </w:p>
          <w:p w:rsidR="00E85A20" w:rsidRPr="00E85A20" w:rsidRDefault="00E85A20" w:rsidP="0084679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Расширение границ самоопределения школьников.</w:t>
            </w:r>
          </w:p>
        </w:tc>
      </w:tr>
      <w:tr w:rsidR="00E85A20" w:rsidRPr="00E85A20" w:rsidTr="00846798">
        <w:trPr>
          <w:trHeight w:val="70"/>
        </w:trPr>
        <w:tc>
          <w:tcPr>
            <w:tcW w:w="2802" w:type="dxa"/>
            <w:tcBorders>
              <w:bottom w:val="single" w:sz="4" w:space="0" w:color="auto"/>
            </w:tcBorders>
          </w:tcPr>
          <w:p w:rsidR="00E85A20" w:rsidRPr="00E85A20" w:rsidRDefault="00E85A20" w:rsidP="00846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A20" w:rsidRPr="00E85A20" w:rsidRDefault="00E85A20" w:rsidP="00846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A20">
              <w:rPr>
                <w:rFonts w:ascii="Times New Roman" w:hAnsi="Times New Roman"/>
                <w:b/>
                <w:sz w:val="24"/>
                <w:szCs w:val="24"/>
              </w:rPr>
              <w:t>Графические и наглядные пособия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85A20" w:rsidRPr="00E85A20" w:rsidRDefault="00E85A20" w:rsidP="00846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A20" w:rsidRPr="00E85A20" w:rsidRDefault="00E85A20" w:rsidP="00E85A2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Структурно-логические   схемы</w:t>
            </w:r>
          </w:p>
          <w:p w:rsidR="00E85A20" w:rsidRPr="00E85A20" w:rsidRDefault="00E85A20" w:rsidP="00E85A2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Наглядные  рисунки</w:t>
            </w:r>
          </w:p>
          <w:p w:rsidR="00E85A20" w:rsidRPr="00E85A20" w:rsidRDefault="00E85A20" w:rsidP="00E85A2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Схематические чертежи</w:t>
            </w:r>
          </w:p>
          <w:p w:rsidR="00E85A20" w:rsidRPr="00E85A20" w:rsidRDefault="00E85A20" w:rsidP="00E85A2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 xml:space="preserve">Алгоритмы </w:t>
            </w:r>
          </w:p>
          <w:p w:rsidR="00E85A20" w:rsidRPr="00E85A20" w:rsidRDefault="00E85A20" w:rsidP="00E85A2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Опорные конспекты</w:t>
            </w:r>
          </w:p>
          <w:p w:rsidR="00E85A20" w:rsidRPr="00E85A20" w:rsidRDefault="00E85A20" w:rsidP="00E85A2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Графические задачи</w:t>
            </w:r>
          </w:p>
          <w:p w:rsidR="00E85A20" w:rsidRPr="00E85A20" w:rsidRDefault="00E85A20" w:rsidP="00E85A2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Таблицы: классифицирующие, сравнительные, обобщающие</w:t>
            </w:r>
          </w:p>
          <w:p w:rsidR="00E85A20" w:rsidRPr="00E85A20" w:rsidRDefault="00E85A20" w:rsidP="00E85A2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Плакаты</w:t>
            </w:r>
          </w:p>
          <w:p w:rsidR="00E85A20" w:rsidRPr="00E85A20" w:rsidRDefault="00E85A20" w:rsidP="00E85A2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Справочники</w:t>
            </w:r>
          </w:p>
          <w:p w:rsidR="00E85A20" w:rsidRPr="00E85A20" w:rsidRDefault="00E85A20" w:rsidP="00E85A2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 xml:space="preserve"> Интернет ресурсы ЦОР – электронные пособия:</w:t>
            </w:r>
          </w:p>
          <w:p w:rsidR="00E85A20" w:rsidRPr="00E85A20" w:rsidRDefault="00E85A20" w:rsidP="00E85A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демонстрационные таблицы</w:t>
            </w:r>
          </w:p>
          <w:p w:rsidR="00E85A20" w:rsidRPr="00E85A20" w:rsidRDefault="00E85A20" w:rsidP="00E85A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видеоролики</w:t>
            </w:r>
          </w:p>
          <w:p w:rsidR="00E85A20" w:rsidRPr="00E85A20" w:rsidRDefault="00E85A20" w:rsidP="00E85A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научные фильмы</w:t>
            </w:r>
          </w:p>
          <w:p w:rsidR="00E85A20" w:rsidRPr="00E85A20" w:rsidRDefault="00E85A20" w:rsidP="00E85A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 xml:space="preserve">лекции </w:t>
            </w:r>
          </w:p>
          <w:p w:rsidR="00E85A20" w:rsidRPr="00E85A20" w:rsidRDefault="00E85A20" w:rsidP="00E85A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A20">
              <w:rPr>
                <w:rFonts w:ascii="Times New Roman" w:hAnsi="Times New Roman"/>
                <w:sz w:val="24"/>
                <w:szCs w:val="24"/>
              </w:rPr>
              <w:t>видеоопыты</w:t>
            </w:r>
            <w:proofErr w:type="spellEnd"/>
          </w:p>
          <w:p w:rsidR="00E85A20" w:rsidRPr="00E85A20" w:rsidRDefault="00E85A20" w:rsidP="00E85A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A20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E85A20">
              <w:rPr>
                <w:rFonts w:ascii="Times New Roman" w:hAnsi="Times New Roman"/>
                <w:sz w:val="24"/>
                <w:szCs w:val="24"/>
              </w:rPr>
              <w:t xml:space="preserve"> – слайды </w:t>
            </w:r>
          </w:p>
          <w:p w:rsidR="00E85A20" w:rsidRPr="00E85A20" w:rsidRDefault="00E85A20" w:rsidP="00E85A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  <w:p w:rsidR="00E85A20" w:rsidRPr="00E85A20" w:rsidRDefault="00E85A20" w:rsidP="00E85A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экспериментальные задания</w:t>
            </w:r>
          </w:p>
          <w:p w:rsidR="00E85A20" w:rsidRPr="00E85A20" w:rsidRDefault="00E85A20" w:rsidP="00E85A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</w:tc>
        <w:tc>
          <w:tcPr>
            <w:tcW w:w="7448" w:type="dxa"/>
            <w:tcBorders>
              <w:bottom w:val="single" w:sz="4" w:space="0" w:color="auto"/>
            </w:tcBorders>
          </w:tcPr>
          <w:p w:rsidR="00E85A20" w:rsidRPr="00E85A20" w:rsidRDefault="00E85A20" w:rsidP="00846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A20" w:rsidRPr="00E85A20" w:rsidRDefault="00E85A20" w:rsidP="00E85A2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Формирование знания по осмыслению физического содержания, понятия, явления, основных законов курса</w:t>
            </w:r>
          </w:p>
          <w:p w:rsidR="00E85A20" w:rsidRPr="00E85A20" w:rsidRDefault="00E85A20" w:rsidP="00E85A2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 xml:space="preserve">Овладение графической грамотностью </w:t>
            </w:r>
          </w:p>
          <w:p w:rsidR="00E85A20" w:rsidRPr="00E85A20" w:rsidRDefault="00E85A20" w:rsidP="00E85A2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Развитие функционального мышления школьников, побуждающее к исследованию явлений с количественной стороны</w:t>
            </w:r>
          </w:p>
          <w:p w:rsidR="00E85A20" w:rsidRPr="00E85A20" w:rsidRDefault="00E85A20" w:rsidP="00E85A2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Осознание количественных связей между явлениями и процессами</w:t>
            </w:r>
          </w:p>
          <w:p w:rsidR="00E85A20" w:rsidRPr="00E85A20" w:rsidRDefault="00E85A20" w:rsidP="00E85A2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lastRenderedPageBreak/>
              <w:t>Развитие образного мышления, как составной части интеллекта</w:t>
            </w:r>
          </w:p>
          <w:p w:rsidR="00E85A20" w:rsidRPr="00E85A20" w:rsidRDefault="00E85A20" w:rsidP="00E85A2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Развитие мыслительных операций (выделение существенных признаков; умение сравнивать, анализировать, обобщать, устанавливать причинно-следственные связи между физическими явлениями, строить умозаключения, понимать и запоминать изучаемый материал)</w:t>
            </w:r>
          </w:p>
          <w:p w:rsidR="00E85A20" w:rsidRPr="00E85A20" w:rsidRDefault="00E85A20" w:rsidP="00E85A2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Развитие произвольности деятельности, самостоятельности, мыслительно-речевой деятельности, познавательной активности, настойчивости в достижении поставленной цели</w:t>
            </w:r>
          </w:p>
          <w:p w:rsidR="00E85A20" w:rsidRPr="00E85A20" w:rsidRDefault="00E85A20" w:rsidP="00E85A20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Привитие интереса к умственной работе, предмету</w:t>
            </w:r>
          </w:p>
          <w:p w:rsidR="00E85A20" w:rsidRPr="00E85A20" w:rsidRDefault="00E85A20" w:rsidP="00846798">
            <w:pPr>
              <w:numPr>
                <w:ilvl w:val="0"/>
                <w:numId w:val="13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Приобретение умений и навыков  работы с заданиями творческого и исследовательского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5A20" w:rsidRPr="00E85A20" w:rsidTr="00846798">
        <w:trPr>
          <w:trHeight w:val="615"/>
        </w:trPr>
        <w:tc>
          <w:tcPr>
            <w:tcW w:w="2802" w:type="dxa"/>
            <w:tcBorders>
              <w:top w:val="single" w:sz="4" w:space="0" w:color="auto"/>
            </w:tcBorders>
          </w:tcPr>
          <w:p w:rsidR="00E85A20" w:rsidRPr="00E85A20" w:rsidRDefault="00E85A20" w:rsidP="00846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A20" w:rsidRPr="00E85A20" w:rsidRDefault="00E85A20" w:rsidP="00846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A20">
              <w:rPr>
                <w:rFonts w:ascii="Times New Roman" w:hAnsi="Times New Roman"/>
                <w:b/>
                <w:sz w:val="24"/>
                <w:szCs w:val="24"/>
              </w:rPr>
              <w:t>Экспериментально-</w:t>
            </w:r>
          </w:p>
          <w:p w:rsidR="00E85A20" w:rsidRPr="00E85A20" w:rsidRDefault="00E85A20" w:rsidP="00846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A20">
              <w:rPr>
                <w:rFonts w:ascii="Times New Roman" w:hAnsi="Times New Roman"/>
                <w:b/>
                <w:sz w:val="24"/>
                <w:szCs w:val="24"/>
              </w:rPr>
              <w:t>исследовательские задания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85A20" w:rsidRPr="00E85A20" w:rsidRDefault="00E85A20" w:rsidP="00846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A20" w:rsidRPr="00E85A20" w:rsidRDefault="00E85A20" w:rsidP="00E85A2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Демонстрационный эксперимент, опыт</w:t>
            </w:r>
          </w:p>
          <w:p w:rsidR="00E85A20" w:rsidRPr="00E85A20" w:rsidRDefault="00E85A20" w:rsidP="00E85A2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Фронтальные экспериментальные задания</w:t>
            </w:r>
          </w:p>
          <w:p w:rsidR="00E85A20" w:rsidRPr="00E85A20" w:rsidRDefault="00E85A20" w:rsidP="00E85A2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  <w:p w:rsidR="00E85A20" w:rsidRPr="00E85A20" w:rsidRDefault="00E85A20" w:rsidP="00E85A2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</w:p>
          <w:p w:rsidR="00E85A20" w:rsidRPr="00E85A20" w:rsidRDefault="00E85A20" w:rsidP="00E85A2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Домашние опыты, эксперименты</w:t>
            </w:r>
          </w:p>
          <w:p w:rsidR="00E85A20" w:rsidRPr="00E85A20" w:rsidRDefault="00E85A20" w:rsidP="00E85A2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Экспериментальные задачи (задачи практического содержания: качественные и количественные)</w:t>
            </w:r>
          </w:p>
          <w:p w:rsidR="00E85A20" w:rsidRPr="00E85A20" w:rsidRDefault="00E85A20" w:rsidP="00E85A2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Исследовательские проекты</w:t>
            </w:r>
          </w:p>
        </w:tc>
        <w:tc>
          <w:tcPr>
            <w:tcW w:w="7448" w:type="dxa"/>
            <w:tcBorders>
              <w:top w:val="single" w:sz="4" w:space="0" w:color="auto"/>
            </w:tcBorders>
          </w:tcPr>
          <w:p w:rsidR="00E85A20" w:rsidRPr="00E85A20" w:rsidRDefault="00E85A20" w:rsidP="0084679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85A20" w:rsidRPr="00E85A20" w:rsidRDefault="00E85A20" w:rsidP="00E85A2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учащихся на уроке и внеурочной деятельности</w:t>
            </w:r>
          </w:p>
          <w:p w:rsidR="00E85A20" w:rsidRPr="00E85A20" w:rsidRDefault="00E85A20" w:rsidP="00E85A2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Создание у учащихся образов явлений, конкретного представления об изучаемых объектах</w:t>
            </w:r>
          </w:p>
          <w:p w:rsidR="00E85A20" w:rsidRPr="00E85A20" w:rsidRDefault="00E85A20" w:rsidP="00E85A2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Развитие умения логически обрабатывать физические опыты, сопоставлять условия с выводами</w:t>
            </w:r>
          </w:p>
          <w:p w:rsidR="00E85A20" w:rsidRPr="00E85A20" w:rsidRDefault="00E85A20" w:rsidP="00E85A2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Развитие элементов физического мышления, осмысления ведущих понятий, установления причинно-следственных связей и зависимостей</w:t>
            </w:r>
          </w:p>
          <w:p w:rsidR="00E85A20" w:rsidRPr="00E85A20" w:rsidRDefault="00E85A20" w:rsidP="00E85A2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Активное приобретение умений и навыков исследовательского характера</w:t>
            </w:r>
          </w:p>
          <w:p w:rsidR="00E85A20" w:rsidRPr="00E85A20" w:rsidRDefault="00E85A20" w:rsidP="00E85A2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Формирование и развитие творческих способностей, практических навыков</w:t>
            </w:r>
          </w:p>
          <w:p w:rsidR="00E85A20" w:rsidRPr="00E85A20" w:rsidRDefault="00E85A20" w:rsidP="00E85A2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 xml:space="preserve">Развитие навыков самостоятельной деятельности и способности включения </w:t>
            </w:r>
            <w:r w:rsidRPr="00E85A20">
              <w:rPr>
                <w:rFonts w:ascii="Times New Roman" w:hAnsi="Times New Roman"/>
                <w:sz w:val="24"/>
                <w:szCs w:val="24"/>
              </w:rPr>
              <w:lastRenderedPageBreak/>
              <w:t>школьника в активный познавательный поиск</w:t>
            </w:r>
          </w:p>
          <w:p w:rsidR="00E85A20" w:rsidRPr="00E85A20" w:rsidRDefault="00E85A20" w:rsidP="00E85A2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Формирование научного мировоззрения</w:t>
            </w:r>
          </w:p>
          <w:p w:rsidR="00E85A20" w:rsidRPr="00E85A20" w:rsidRDefault="00E85A20" w:rsidP="00E85A2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 xml:space="preserve">Повышение интереса к предмету </w:t>
            </w:r>
          </w:p>
          <w:p w:rsidR="00E85A20" w:rsidRPr="00E85A20" w:rsidRDefault="00E85A20" w:rsidP="00E85A2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Овладение навыками работы исследовательского и логически-поискового характера</w:t>
            </w:r>
          </w:p>
          <w:p w:rsidR="00E85A20" w:rsidRPr="00E85A20" w:rsidRDefault="00E85A20" w:rsidP="0084679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A20">
              <w:rPr>
                <w:rFonts w:ascii="Times New Roman" w:hAnsi="Times New Roman"/>
                <w:sz w:val="24"/>
                <w:szCs w:val="24"/>
              </w:rPr>
              <w:t>Воспитание стремления активно, собственными силами добывать знания, познавать мир.</w:t>
            </w:r>
          </w:p>
        </w:tc>
      </w:tr>
    </w:tbl>
    <w:p w:rsidR="00E85A20" w:rsidRPr="00E85A20" w:rsidRDefault="00E85A20" w:rsidP="00E85A20">
      <w:pPr>
        <w:spacing w:after="0"/>
        <w:rPr>
          <w:rFonts w:ascii="Times New Roman" w:hAnsi="Times New Roman"/>
          <w:sz w:val="24"/>
          <w:szCs w:val="24"/>
        </w:rPr>
      </w:pPr>
    </w:p>
    <w:p w:rsidR="008C7622" w:rsidRPr="007D2D90" w:rsidRDefault="008C7622" w:rsidP="00C46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sectPr w:rsidR="008C7622" w:rsidRPr="007D2D90" w:rsidSect="007D2D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2C00"/>
    <w:multiLevelType w:val="hybridMultilevel"/>
    <w:tmpl w:val="0142B87C"/>
    <w:lvl w:ilvl="0" w:tplc="FA70566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4C2092"/>
    <w:multiLevelType w:val="hybridMultilevel"/>
    <w:tmpl w:val="3A8C9B8C"/>
    <w:lvl w:ilvl="0" w:tplc="B7F821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3D17B9"/>
    <w:multiLevelType w:val="hybridMultilevel"/>
    <w:tmpl w:val="37263E74"/>
    <w:lvl w:ilvl="0" w:tplc="33F250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7519FF"/>
    <w:multiLevelType w:val="multilevel"/>
    <w:tmpl w:val="6C2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F3452"/>
    <w:multiLevelType w:val="hybridMultilevel"/>
    <w:tmpl w:val="B7A8517A"/>
    <w:lvl w:ilvl="0" w:tplc="12186DC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CB07D3"/>
    <w:multiLevelType w:val="hybridMultilevel"/>
    <w:tmpl w:val="B066C850"/>
    <w:lvl w:ilvl="0" w:tplc="51ACC0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819D3"/>
    <w:multiLevelType w:val="hybridMultilevel"/>
    <w:tmpl w:val="15ACA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A44D6"/>
    <w:multiLevelType w:val="hybridMultilevel"/>
    <w:tmpl w:val="988CC742"/>
    <w:lvl w:ilvl="0" w:tplc="BDBE9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74D3B"/>
    <w:multiLevelType w:val="hybridMultilevel"/>
    <w:tmpl w:val="33989ED0"/>
    <w:lvl w:ilvl="0" w:tplc="711E0BD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B1232B"/>
    <w:multiLevelType w:val="hybridMultilevel"/>
    <w:tmpl w:val="D78A871E"/>
    <w:lvl w:ilvl="0" w:tplc="711E0BD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7E6525"/>
    <w:multiLevelType w:val="hybridMultilevel"/>
    <w:tmpl w:val="5504CE02"/>
    <w:lvl w:ilvl="0" w:tplc="C4BCDD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1225B9"/>
    <w:multiLevelType w:val="hybridMultilevel"/>
    <w:tmpl w:val="D8061F8C"/>
    <w:lvl w:ilvl="0" w:tplc="711E0BD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9D0F0E"/>
    <w:multiLevelType w:val="hybridMultilevel"/>
    <w:tmpl w:val="BB6216B6"/>
    <w:lvl w:ilvl="0" w:tplc="893E8FB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5700A"/>
    <w:multiLevelType w:val="hybridMultilevel"/>
    <w:tmpl w:val="E2022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93554"/>
    <w:multiLevelType w:val="hybridMultilevel"/>
    <w:tmpl w:val="7BB2C186"/>
    <w:lvl w:ilvl="0" w:tplc="C96846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B75E09"/>
    <w:multiLevelType w:val="hybridMultilevel"/>
    <w:tmpl w:val="365272F0"/>
    <w:lvl w:ilvl="0" w:tplc="C25CCCA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B01B6A"/>
    <w:multiLevelType w:val="hybridMultilevel"/>
    <w:tmpl w:val="DF544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23E3B"/>
    <w:multiLevelType w:val="hybridMultilevel"/>
    <w:tmpl w:val="C74EA6A2"/>
    <w:lvl w:ilvl="0" w:tplc="0448811A">
      <w:start w:val="1"/>
      <w:numFmt w:val="decimal"/>
      <w:lvlText w:val="%1."/>
      <w:lvlJc w:val="left"/>
      <w:pPr>
        <w:ind w:left="360" w:hanging="360"/>
      </w:pPr>
      <w:rPr>
        <w:b/>
        <w:i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13"/>
  </w:num>
  <w:num w:numId="8">
    <w:abstractNumId w:val="16"/>
  </w:num>
  <w:num w:numId="9">
    <w:abstractNumId w:val="6"/>
  </w:num>
  <w:num w:numId="10">
    <w:abstractNumId w:val="1"/>
  </w:num>
  <w:num w:numId="11">
    <w:abstractNumId w:val="12"/>
  </w:num>
  <w:num w:numId="12">
    <w:abstractNumId w:val="14"/>
  </w:num>
  <w:num w:numId="13">
    <w:abstractNumId w:val="2"/>
  </w:num>
  <w:num w:numId="14">
    <w:abstractNumId w:val="17"/>
  </w:num>
  <w:num w:numId="15">
    <w:abstractNumId w:val="0"/>
  </w:num>
  <w:num w:numId="16">
    <w:abstractNumId w:val="15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749"/>
    <w:rsid w:val="000227A8"/>
    <w:rsid w:val="0003383D"/>
    <w:rsid w:val="000F0692"/>
    <w:rsid w:val="00154322"/>
    <w:rsid w:val="003B0691"/>
    <w:rsid w:val="004845F9"/>
    <w:rsid w:val="004C1F44"/>
    <w:rsid w:val="00645288"/>
    <w:rsid w:val="00645810"/>
    <w:rsid w:val="0069626E"/>
    <w:rsid w:val="006D2A3B"/>
    <w:rsid w:val="00710DE4"/>
    <w:rsid w:val="007756FB"/>
    <w:rsid w:val="007D2D90"/>
    <w:rsid w:val="007E159C"/>
    <w:rsid w:val="00867A77"/>
    <w:rsid w:val="008C7622"/>
    <w:rsid w:val="008C7E81"/>
    <w:rsid w:val="008F6044"/>
    <w:rsid w:val="009D79AE"/>
    <w:rsid w:val="00A34D8A"/>
    <w:rsid w:val="00A453F3"/>
    <w:rsid w:val="00A73B4F"/>
    <w:rsid w:val="00A844C3"/>
    <w:rsid w:val="00AA7D20"/>
    <w:rsid w:val="00B670D7"/>
    <w:rsid w:val="00BA11B1"/>
    <w:rsid w:val="00C46915"/>
    <w:rsid w:val="00C81199"/>
    <w:rsid w:val="00C86749"/>
    <w:rsid w:val="00D12B8D"/>
    <w:rsid w:val="00D8221E"/>
    <w:rsid w:val="00E70623"/>
    <w:rsid w:val="00E73941"/>
    <w:rsid w:val="00E85A20"/>
    <w:rsid w:val="00FA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154322"/>
    <w:rPr>
      <w:b/>
      <w:bCs/>
    </w:rPr>
  </w:style>
  <w:style w:type="paragraph" w:styleId="a4">
    <w:name w:val="No Spacing"/>
    <w:qFormat/>
    <w:rsid w:val="00154322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D8221E"/>
  </w:style>
  <w:style w:type="paragraph" w:styleId="a5">
    <w:name w:val="Normal (Web)"/>
    <w:basedOn w:val="a"/>
    <w:uiPriority w:val="99"/>
    <w:rsid w:val="008C7622"/>
    <w:pPr>
      <w:spacing w:after="18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8C7622"/>
  </w:style>
  <w:style w:type="character" w:customStyle="1" w:styleId="grame">
    <w:name w:val="grame"/>
    <w:basedOn w:val="a0"/>
    <w:rsid w:val="008C7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2013-12-07T18:50:00Z</dcterms:created>
  <dcterms:modified xsi:type="dcterms:W3CDTF">2016-07-16T16:33:00Z</dcterms:modified>
</cp:coreProperties>
</file>