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42" w:rsidRDefault="005B5142" w:rsidP="00542EB7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7443C5" w:rsidRPr="00AA0B18" w:rsidRDefault="00AA0B18" w:rsidP="007443C5">
      <w:pPr>
        <w:pStyle w:val="a5"/>
        <w:spacing w:before="0" w:beforeAutospacing="0" w:after="0" w:afterAutospacing="0" w:line="270" w:lineRule="atLeast"/>
        <w:jc w:val="right"/>
        <w:textAlignment w:val="baseline"/>
        <w:rPr>
          <w:b/>
          <w:i/>
          <w:color w:val="C00000"/>
          <w:sz w:val="28"/>
          <w:szCs w:val="18"/>
        </w:rPr>
      </w:pPr>
      <w:r w:rsidRPr="00AA0B18">
        <w:rPr>
          <w:b/>
          <w:i/>
          <w:color w:val="C00000"/>
          <w:sz w:val="28"/>
          <w:szCs w:val="18"/>
        </w:rPr>
        <w:t>11-16.04.2016. Предметная неделя физик</w:t>
      </w:r>
      <w:r w:rsidR="007443C5">
        <w:rPr>
          <w:b/>
          <w:i/>
          <w:color w:val="C00000"/>
          <w:sz w:val="28"/>
          <w:szCs w:val="18"/>
        </w:rPr>
        <w:t>и</w:t>
      </w:r>
    </w:p>
    <w:p w:rsidR="0009630F" w:rsidRDefault="007443C5" w:rsidP="0009630F">
      <w:pPr>
        <w:pStyle w:val="a5"/>
        <w:spacing w:before="0" w:beforeAutospacing="0" w:after="0" w:afterAutospacing="0" w:line="270" w:lineRule="atLeast"/>
        <w:jc w:val="center"/>
        <w:textAlignment w:val="baseline"/>
        <w:rPr>
          <w:rFonts w:ascii="Georgia" w:hAnsi="Georgia"/>
          <w:b/>
          <w:color w:val="C00000"/>
          <w:sz w:val="40"/>
          <w:szCs w:val="40"/>
          <w:bdr w:val="none" w:sz="0" w:space="0" w:color="auto" w:frame="1"/>
        </w:rPr>
      </w:pPr>
      <w:r w:rsidRPr="00D90E39">
        <w:rPr>
          <w:rFonts w:ascii="Georgia" w:hAnsi="Georgia"/>
          <w:b/>
          <w:color w:val="C00000"/>
          <w:sz w:val="40"/>
          <w:szCs w:val="40"/>
          <w:bdr w:val="none" w:sz="0" w:space="0" w:color="auto" w:frame="1"/>
        </w:rPr>
        <w:object w:dxaOrig="7198" w:dyaOrig="5398">
          <v:shape id="_x0000_i1025" type="#_x0000_t75" style="width:446.25pt;height:334.5pt" o:ole="">
            <v:imagedata r:id="rId6" o:title=""/>
          </v:shape>
          <o:OLEObject Type="Embed" ProgID="PowerPoint.Slide.12" ShapeID="_x0000_i1025" DrawAspect="Content" ObjectID="_1561215954" r:id="rId7"/>
        </w:object>
      </w:r>
    </w:p>
    <w:p w:rsidR="0009630F" w:rsidRDefault="0009630F" w:rsidP="0009630F">
      <w:pPr>
        <w:pStyle w:val="a5"/>
        <w:spacing w:before="0" w:beforeAutospacing="0" w:after="0" w:afterAutospacing="0" w:line="270" w:lineRule="atLeast"/>
        <w:jc w:val="center"/>
        <w:textAlignment w:val="baseline"/>
        <w:rPr>
          <w:rFonts w:ascii="Georgia" w:hAnsi="Georgia"/>
          <w:b/>
          <w:color w:val="C00000"/>
          <w:sz w:val="40"/>
          <w:szCs w:val="40"/>
          <w:bdr w:val="none" w:sz="0" w:space="0" w:color="auto" w:frame="1"/>
        </w:rPr>
      </w:pPr>
    </w:p>
    <w:p w:rsidR="0009630F" w:rsidRDefault="007443C5" w:rsidP="0009630F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D90E39">
        <w:rPr>
          <w:rFonts w:ascii="Georgia" w:hAnsi="Georgia"/>
          <w:b/>
          <w:color w:val="C00000"/>
          <w:sz w:val="40"/>
          <w:szCs w:val="40"/>
          <w:bdr w:val="none" w:sz="0" w:space="0" w:color="auto" w:frame="1"/>
        </w:rPr>
        <w:object w:dxaOrig="7198" w:dyaOrig="5398">
          <v:shape id="_x0000_i1026" type="#_x0000_t75" style="width:443.25pt;height:332.25pt" o:ole="">
            <v:imagedata r:id="rId8" o:title=""/>
          </v:shape>
          <o:OLEObject Type="Embed" ProgID="PowerPoint.Slide.12" ShapeID="_x0000_i1026" DrawAspect="Content" ObjectID="_1561215955" r:id="rId9"/>
        </w:object>
      </w:r>
    </w:p>
    <w:p w:rsidR="007443C5" w:rsidRDefault="007443C5" w:rsidP="007443C5">
      <w:pPr>
        <w:pStyle w:val="a5"/>
        <w:spacing w:before="0" w:beforeAutospacing="0" w:after="0" w:afterAutospacing="0"/>
        <w:jc w:val="right"/>
        <w:textAlignment w:val="baseline"/>
        <w:rPr>
          <w:b/>
          <w:i/>
          <w:color w:val="C00000"/>
          <w:sz w:val="28"/>
          <w:szCs w:val="18"/>
        </w:rPr>
      </w:pPr>
    </w:p>
    <w:p w:rsidR="007443C5" w:rsidRPr="00AA0B18" w:rsidRDefault="007443C5" w:rsidP="007443C5">
      <w:pPr>
        <w:pStyle w:val="a5"/>
        <w:spacing w:before="0" w:beforeAutospacing="0" w:after="0" w:afterAutospacing="0"/>
        <w:jc w:val="right"/>
        <w:textAlignment w:val="baseline"/>
        <w:rPr>
          <w:b/>
          <w:i/>
          <w:color w:val="C00000"/>
          <w:sz w:val="28"/>
          <w:szCs w:val="18"/>
        </w:rPr>
      </w:pPr>
      <w:r>
        <w:rPr>
          <w:b/>
          <w:i/>
          <w:color w:val="C00000"/>
          <w:sz w:val="28"/>
          <w:szCs w:val="18"/>
        </w:rPr>
        <w:t>Опыты п</w:t>
      </w:r>
      <w:r w:rsidRPr="007443C5">
        <w:rPr>
          <w:b/>
          <w:i/>
          <w:color w:val="C00000"/>
          <w:sz w:val="28"/>
          <w:szCs w:val="18"/>
        </w:rPr>
        <w:t>роводили: 20 первоклассников, 15 второклассников, 13 детей 3-го класса, 15 четвероклассников</w:t>
      </w:r>
    </w:p>
    <w:p w:rsidR="0009630F" w:rsidRDefault="0009630F" w:rsidP="00542EB7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5B5142" w:rsidRDefault="00F648C8" w:rsidP="005B5142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i1027" type="#_x0000_t166" style="width:476.25pt;height:63.7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НАУЧНОЕ  ШОУ&#10;&quot;МОЛОЧНОЕ  ВОЛШЕБСТВО&quot;"/>
          </v:shape>
        </w:pict>
      </w:r>
    </w:p>
    <w:p w:rsidR="009D372C" w:rsidRDefault="001B7AA9" w:rsidP="00F0624F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0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 xml:space="preserve">ЦЕЛЬ: </w:t>
      </w:r>
    </w:p>
    <w:p w:rsidR="009D372C" w:rsidRPr="00DA7306" w:rsidRDefault="009D372C" w:rsidP="00C9200C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i/>
          <w:sz w:val="26"/>
          <w:szCs w:val="26"/>
          <w:bdr w:val="none" w:sz="0" w:space="0" w:color="auto" w:frame="1"/>
        </w:rPr>
      </w:pPr>
      <w:r w:rsidRPr="00DA7306">
        <w:rPr>
          <w:sz w:val="26"/>
          <w:szCs w:val="26"/>
          <w:bdr w:val="none" w:sz="0" w:space="0" w:color="auto" w:frame="1"/>
        </w:rPr>
        <w:t>П</w:t>
      </w:r>
      <w:r w:rsidR="00E52E1B" w:rsidRPr="00DA7306">
        <w:rPr>
          <w:sz w:val="26"/>
          <w:szCs w:val="26"/>
          <w:bdr w:val="none" w:sz="0" w:space="0" w:color="auto" w:frame="1"/>
        </w:rPr>
        <w:t xml:space="preserve">ровести творческий </w:t>
      </w:r>
      <w:r w:rsidR="00C9200C" w:rsidRPr="00DA7306">
        <w:rPr>
          <w:sz w:val="26"/>
          <w:szCs w:val="26"/>
          <w:bdr w:val="none" w:sz="0" w:space="0" w:color="auto" w:frame="1"/>
        </w:rPr>
        <w:t xml:space="preserve"> эксперимент – рисование молоком </w:t>
      </w:r>
      <w:r w:rsidR="00C9200C" w:rsidRPr="00DA7306">
        <w:rPr>
          <w:b/>
          <w:i/>
          <w:sz w:val="26"/>
          <w:szCs w:val="26"/>
          <w:bdr w:val="none" w:sz="0" w:space="0" w:color="auto" w:frame="1"/>
        </w:rPr>
        <w:t>«</w:t>
      </w:r>
      <w:r w:rsidR="00E52E1B" w:rsidRPr="00DA7306">
        <w:rPr>
          <w:b/>
          <w:i/>
          <w:sz w:val="26"/>
          <w:szCs w:val="26"/>
          <w:bdr w:val="none" w:sz="0" w:space="0" w:color="auto" w:frame="1"/>
        </w:rPr>
        <w:t>Причудливые узоры</w:t>
      </w:r>
      <w:r w:rsidRPr="00DA7306">
        <w:rPr>
          <w:b/>
          <w:i/>
          <w:sz w:val="26"/>
          <w:szCs w:val="26"/>
          <w:bdr w:val="none" w:sz="0" w:space="0" w:color="auto" w:frame="1"/>
        </w:rPr>
        <w:t>»</w:t>
      </w:r>
    </w:p>
    <w:p w:rsidR="007F100E" w:rsidRPr="009D372C" w:rsidRDefault="007F100E" w:rsidP="005B5142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>ЗАДАЧИ:</w:t>
      </w:r>
    </w:p>
    <w:p w:rsidR="001B7AA9" w:rsidRPr="004C02B2" w:rsidRDefault="00073442" w:rsidP="001B7AA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 xml:space="preserve">Привитие интереса </w:t>
      </w:r>
      <w:r w:rsidR="001B7AA9" w:rsidRPr="004C02B2">
        <w:rPr>
          <w:sz w:val="26"/>
          <w:szCs w:val="26"/>
          <w:bdr w:val="none" w:sz="0" w:space="0" w:color="auto" w:frame="1"/>
        </w:rPr>
        <w:t>к физической на</w:t>
      </w:r>
      <w:r>
        <w:rPr>
          <w:sz w:val="26"/>
          <w:szCs w:val="26"/>
          <w:bdr w:val="none" w:sz="0" w:space="0" w:color="auto" w:frame="1"/>
        </w:rPr>
        <w:t>уке, эксперименту, исследованию;</w:t>
      </w:r>
    </w:p>
    <w:p w:rsidR="001B7AA9" w:rsidRPr="004C02B2" w:rsidRDefault="001B7AA9" w:rsidP="001B7AA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4C02B2">
        <w:rPr>
          <w:sz w:val="26"/>
          <w:szCs w:val="26"/>
          <w:bdr w:val="none" w:sz="0" w:space="0" w:color="auto" w:frame="1"/>
        </w:rPr>
        <w:t xml:space="preserve">Развитие </w:t>
      </w:r>
      <w:r w:rsidR="00781C81">
        <w:rPr>
          <w:sz w:val="26"/>
          <w:szCs w:val="26"/>
          <w:bdr w:val="none" w:sz="0" w:space="0" w:color="auto" w:frame="1"/>
        </w:rPr>
        <w:t xml:space="preserve">фантазии, </w:t>
      </w:r>
      <w:r w:rsidR="009D372C" w:rsidRPr="004C02B2">
        <w:rPr>
          <w:sz w:val="26"/>
          <w:szCs w:val="26"/>
          <w:bdr w:val="none" w:sz="0" w:space="0" w:color="auto" w:frame="1"/>
        </w:rPr>
        <w:t xml:space="preserve">творческих способностей, </w:t>
      </w:r>
      <w:r w:rsidRPr="004C02B2">
        <w:rPr>
          <w:sz w:val="26"/>
          <w:szCs w:val="26"/>
          <w:bdr w:val="none" w:sz="0" w:space="0" w:color="auto" w:frame="1"/>
        </w:rPr>
        <w:t xml:space="preserve">умения наблюдать, </w:t>
      </w:r>
      <w:r w:rsidR="00073442">
        <w:rPr>
          <w:sz w:val="26"/>
          <w:szCs w:val="26"/>
          <w:bdr w:val="none" w:sz="0" w:space="0" w:color="auto" w:frame="1"/>
        </w:rPr>
        <w:t>анализировать, объяснять полученные рисунки;</w:t>
      </w:r>
    </w:p>
    <w:p w:rsidR="001B7AA9" w:rsidRPr="004C02B2" w:rsidRDefault="00073442" w:rsidP="001B7AA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>Воспитание</w:t>
      </w:r>
      <w:r w:rsidR="001B7AA9" w:rsidRPr="004C02B2">
        <w:rPr>
          <w:sz w:val="26"/>
          <w:szCs w:val="26"/>
          <w:bdr w:val="none" w:sz="0" w:space="0" w:color="auto" w:frame="1"/>
        </w:rPr>
        <w:t xml:space="preserve"> </w:t>
      </w:r>
      <w:r w:rsidR="007F100E" w:rsidRPr="004C02B2">
        <w:rPr>
          <w:sz w:val="26"/>
          <w:szCs w:val="26"/>
          <w:bdr w:val="none" w:sz="0" w:space="0" w:color="auto" w:frame="1"/>
        </w:rPr>
        <w:t xml:space="preserve"> </w:t>
      </w:r>
      <w:r w:rsidR="001B7AA9" w:rsidRPr="004C02B2">
        <w:rPr>
          <w:sz w:val="26"/>
          <w:szCs w:val="26"/>
          <w:bdr w:val="none" w:sz="0" w:space="0" w:color="auto" w:frame="1"/>
        </w:rPr>
        <w:t xml:space="preserve">правил </w:t>
      </w:r>
      <w:r w:rsidR="007F100E" w:rsidRPr="004C02B2">
        <w:rPr>
          <w:sz w:val="26"/>
          <w:szCs w:val="26"/>
          <w:bdr w:val="none" w:sz="0" w:space="0" w:color="auto" w:frame="1"/>
        </w:rPr>
        <w:t xml:space="preserve"> </w:t>
      </w:r>
      <w:r>
        <w:rPr>
          <w:sz w:val="26"/>
          <w:szCs w:val="26"/>
          <w:bdr w:val="none" w:sz="0" w:space="0" w:color="auto" w:frame="1"/>
        </w:rPr>
        <w:t xml:space="preserve">командного </w:t>
      </w:r>
      <w:r w:rsidR="00E36356">
        <w:rPr>
          <w:sz w:val="26"/>
          <w:szCs w:val="26"/>
          <w:bdr w:val="none" w:sz="0" w:space="0" w:color="auto" w:frame="1"/>
        </w:rPr>
        <w:t xml:space="preserve">сотворчества </w:t>
      </w:r>
      <w:r w:rsidR="00BB2560" w:rsidRPr="004C02B2">
        <w:rPr>
          <w:sz w:val="26"/>
          <w:szCs w:val="26"/>
          <w:bdr w:val="none" w:sz="0" w:space="0" w:color="auto" w:frame="1"/>
        </w:rPr>
        <w:t xml:space="preserve">при создании общего узора </w:t>
      </w:r>
      <w:r w:rsidR="00BB2560" w:rsidRPr="004C02B2">
        <w:rPr>
          <w:b/>
          <w:i/>
          <w:sz w:val="26"/>
          <w:szCs w:val="26"/>
          <w:bdr w:val="none" w:sz="0" w:space="0" w:color="auto" w:frame="1"/>
        </w:rPr>
        <w:t>«</w:t>
      </w:r>
      <w:r w:rsidR="004C02B2" w:rsidRPr="004C02B2">
        <w:rPr>
          <w:b/>
          <w:i/>
          <w:sz w:val="26"/>
          <w:szCs w:val="26"/>
          <w:bdr w:val="none" w:sz="0" w:space="0" w:color="auto" w:frame="1"/>
        </w:rPr>
        <w:t>Увлекательное превращение</w:t>
      </w:r>
      <w:r w:rsidR="00BB2560" w:rsidRPr="004C02B2">
        <w:rPr>
          <w:b/>
          <w:i/>
          <w:sz w:val="26"/>
          <w:szCs w:val="26"/>
          <w:bdr w:val="none" w:sz="0" w:space="0" w:color="auto" w:frame="1"/>
        </w:rPr>
        <w:t>»</w:t>
      </w:r>
      <w:r w:rsidR="00BB2560" w:rsidRPr="004C02B2">
        <w:rPr>
          <w:i/>
          <w:sz w:val="26"/>
          <w:szCs w:val="26"/>
          <w:bdr w:val="none" w:sz="0" w:space="0" w:color="auto" w:frame="1"/>
        </w:rPr>
        <w:t>.</w:t>
      </w:r>
    </w:p>
    <w:p w:rsidR="00E52E1B" w:rsidRPr="007C67CB" w:rsidRDefault="00E52E1B" w:rsidP="00E52E1B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i/>
          <w:sz w:val="26"/>
          <w:szCs w:val="26"/>
          <w:bdr w:val="none" w:sz="0" w:space="0" w:color="auto" w:frame="1"/>
        </w:rPr>
      </w:pPr>
      <w:proofErr w:type="gramStart"/>
      <w:r>
        <w:rPr>
          <w:b/>
          <w:sz w:val="18"/>
          <w:szCs w:val="28"/>
          <w:bdr w:val="none" w:sz="0" w:space="0" w:color="auto" w:frame="1"/>
        </w:rPr>
        <w:t xml:space="preserve">АДРЕСНОСТЬ:  </w:t>
      </w:r>
      <w:r w:rsidRPr="007C67CB">
        <w:rPr>
          <w:b/>
          <w:i/>
          <w:sz w:val="26"/>
          <w:szCs w:val="26"/>
          <w:bdr w:val="none" w:sz="0" w:space="0" w:color="auto" w:frame="1"/>
        </w:rPr>
        <w:t>обучающиеся начальной школы.</w:t>
      </w:r>
      <w:proofErr w:type="gramEnd"/>
    </w:p>
    <w:p w:rsidR="00CC731C" w:rsidRDefault="007F100E" w:rsidP="000E35F2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18"/>
          <w:szCs w:val="28"/>
          <w:bdr w:val="none" w:sz="0" w:space="0" w:color="auto" w:frame="1"/>
        </w:rPr>
      </w:pPr>
      <w:r w:rsidRPr="007F100E">
        <w:rPr>
          <w:b/>
          <w:sz w:val="18"/>
          <w:szCs w:val="28"/>
          <w:bdr w:val="none" w:sz="0" w:space="0" w:color="auto" w:frame="1"/>
        </w:rPr>
        <w:t>ДЕВИЗ:</w:t>
      </w:r>
      <w:r>
        <w:rPr>
          <w:b/>
          <w:sz w:val="18"/>
          <w:szCs w:val="28"/>
          <w:bdr w:val="none" w:sz="0" w:space="0" w:color="auto" w:frame="1"/>
        </w:rPr>
        <w:t xml:space="preserve"> </w:t>
      </w:r>
    </w:p>
    <w:p w:rsidR="00DA7306" w:rsidRDefault="00F648C8" w:rsidP="00CC731C">
      <w:pPr>
        <w:pStyle w:val="a5"/>
        <w:spacing w:before="0" w:beforeAutospacing="0" w:after="0" w:afterAutospacing="0" w:line="270" w:lineRule="atLeast"/>
        <w:jc w:val="center"/>
        <w:textAlignment w:val="baseline"/>
        <w:rPr>
          <w:b/>
          <w:sz w:val="18"/>
          <w:szCs w:val="28"/>
          <w:bdr w:val="none" w:sz="0" w:space="0" w:color="auto" w:frame="1"/>
        </w:rPr>
      </w:pPr>
      <w:r w:rsidRPr="00F648C8">
        <w:rPr>
          <w:b/>
          <w:sz w:val="18"/>
          <w:szCs w:val="28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75.75pt;height:19.5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«Невозможное - возможно!»"/>
          </v:shape>
        </w:pict>
      </w:r>
    </w:p>
    <w:p w:rsidR="000E35F2" w:rsidRPr="00CC731C" w:rsidRDefault="000E35F2" w:rsidP="00DA7306">
      <w:pPr>
        <w:pStyle w:val="a5"/>
        <w:spacing w:before="0" w:beforeAutospacing="0" w:after="0" w:afterAutospacing="0"/>
        <w:jc w:val="both"/>
        <w:textAlignment w:val="baseline"/>
        <w:rPr>
          <w:b/>
          <w:sz w:val="26"/>
          <w:szCs w:val="26"/>
          <w:bdr w:val="none" w:sz="0" w:space="0" w:color="auto" w:frame="1"/>
        </w:rPr>
      </w:pPr>
      <w:r w:rsidRPr="00CC731C">
        <w:rPr>
          <w:sz w:val="26"/>
          <w:szCs w:val="26"/>
        </w:rPr>
        <w:t>Очень часто интересные идеи для творчества рождаются на стыке науки и искусства, благодаря необычным свойствам веществ и реакции их друг на друга.</w:t>
      </w:r>
    </w:p>
    <w:p w:rsidR="00A92D57" w:rsidRPr="00CC731C" w:rsidRDefault="000E35F2" w:rsidP="00DA7306">
      <w:pPr>
        <w:spacing w:before="90" w:after="90" w:line="240" w:lineRule="auto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CC731C">
        <w:rPr>
          <w:rFonts w:ascii="Times New Roman" w:eastAsia="Times New Roman" w:hAnsi="Times New Roman"/>
          <w:sz w:val="26"/>
          <w:szCs w:val="26"/>
          <w:lang w:eastAsia="ru-RU"/>
        </w:rPr>
        <w:t xml:space="preserve">Похожий эффект мы можем провести </w:t>
      </w:r>
      <w:r w:rsidR="006F02C2" w:rsidRPr="00CC731C">
        <w:rPr>
          <w:rFonts w:ascii="Times New Roman" w:eastAsia="Times New Roman" w:hAnsi="Times New Roman"/>
          <w:sz w:val="26"/>
          <w:szCs w:val="26"/>
          <w:lang w:eastAsia="ru-RU"/>
        </w:rPr>
        <w:t xml:space="preserve"> и в нашей  </w:t>
      </w:r>
      <w:r w:rsidR="006F02C2" w:rsidRPr="00CC731C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творческой лаборатории</w:t>
      </w:r>
      <w:r w:rsidR="00A92D57" w:rsidRPr="00CC731C">
        <w:rPr>
          <w:rFonts w:ascii="Times New Roman" w:eastAsia="Times New Roman" w:hAnsi="Times New Roman"/>
          <w:sz w:val="26"/>
          <w:szCs w:val="26"/>
          <w:lang w:eastAsia="ru-RU"/>
        </w:rPr>
        <w:t xml:space="preserve">, сделав несложный </w:t>
      </w:r>
      <w:r w:rsidRPr="00CC731C">
        <w:rPr>
          <w:rFonts w:ascii="Times New Roman" w:eastAsia="Times New Roman" w:hAnsi="Times New Roman"/>
          <w:sz w:val="26"/>
          <w:szCs w:val="26"/>
          <w:lang w:eastAsia="ru-RU"/>
        </w:rPr>
        <w:t xml:space="preserve">увлекательный </w:t>
      </w:r>
      <w:r w:rsidR="00A92D57" w:rsidRPr="00CC731C">
        <w:rPr>
          <w:rFonts w:ascii="Times New Roman" w:eastAsia="Times New Roman" w:hAnsi="Times New Roman"/>
          <w:sz w:val="26"/>
          <w:szCs w:val="26"/>
          <w:lang w:eastAsia="ru-RU"/>
        </w:rPr>
        <w:t>эксперимент.</w:t>
      </w:r>
    </w:p>
    <w:tbl>
      <w:tblPr>
        <w:tblStyle w:val="aa"/>
        <w:tblW w:w="0" w:type="auto"/>
        <w:tblLook w:val="04A0"/>
      </w:tblPr>
      <w:tblGrid>
        <w:gridCol w:w="7338"/>
        <w:gridCol w:w="2942"/>
      </w:tblGrid>
      <w:tr w:rsidR="00E068B0" w:rsidRPr="00CC731C" w:rsidTr="00E068B0">
        <w:tc>
          <w:tcPr>
            <w:tcW w:w="7338" w:type="dxa"/>
          </w:tcPr>
          <w:p w:rsidR="009C40AA" w:rsidRPr="00CC731C" w:rsidRDefault="009C40AA" w:rsidP="009C40AA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3C3C3C"/>
                <w:sz w:val="26"/>
                <w:szCs w:val="26"/>
              </w:rPr>
            </w:pPr>
            <w:r w:rsidRPr="00CC731C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Для этого </w:t>
            </w:r>
            <w:r w:rsidRPr="000A6AF3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  <w:t>понадобя</w:t>
            </w:r>
            <w:r w:rsidR="00E068B0" w:rsidRPr="000A6AF3"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  <w:t>тся</w:t>
            </w:r>
            <w:r w:rsidRPr="000A6AF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0E35F2" w:rsidRPr="000A6AF3">
              <w:rPr>
                <w:rFonts w:ascii="Times New Roman" w:hAnsi="Times New Roman"/>
                <w:sz w:val="26"/>
                <w:szCs w:val="26"/>
              </w:rPr>
              <w:t xml:space="preserve">простые и безопасные  </w:t>
            </w:r>
            <w:r w:rsidR="000A6AF3" w:rsidRPr="000A6AF3">
              <w:rPr>
                <w:rFonts w:ascii="Times New Roman" w:hAnsi="Times New Roman"/>
                <w:sz w:val="26"/>
                <w:szCs w:val="26"/>
              </w:rPr>
              <w:t>ингредиенты</w:t>
            </w:r>
            <w:r w:rsidR="000E35F2" w:rsidRPr="000A6AF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9C40AA" w:rsidRPr="00DA7306" w:rsidRDefault="009C40AA" w:rsidP="009C40AA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Цельное молоко (лучше домашнее).</w:t>
            </w:r>
          </w:p>
          <w:p w:rsidR="009C40AA" w:rsidRPr="00DA7306" w:rsidRDefault="009C40AA" w:rsidP="009C40AA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Р</w:t>
            </w:r>
            <w:r w:rsidR="000E35F2" w:rsidRPr="00DA7306">
              <w:rPr>
                <w:rFonts w:ascii="Times New Roman" w:hAnsi="Times New Roman"/>
                <w:sz w:val="26"/>
                <w:szCs w:val="26"/>
              </w:rPr>
              <w:t>азведенные в воде красители, пищевые или для</w:t>
            </w:r>
            <w:r w:rsidRPr="00DA7306">
              <w:rPr>
                <w:rFonts w:ascii="Times New Roman" w:hAnsi="Times New Roman"/>
                <w:sz w:val="26"/>
                <w:szCs w:val="26"/>
              </w:rPr>
              <w:t xml:space="preserve"> ткани. </w:t>
            </w:r>
          </w:p>
          <w:p w:rsidR="009C40AA" w:rsidRPr="00DA7306" w:rsidRDefault="009C40AA" w:rsidP="009C40AA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Пипетка.</w:t>
            </w:r>
          </w:p>
          <w:p w:rsidR="009C40AA" w:rsidRPr="00DA7306" w:rsidRDefault="009C40AA" w:rsidP="009C40AA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П</w:t>
            </w:r>
            <w:r w:rsidR="000E35F2" w:rsidRPr="00DA7306">
              <w:rPr>
                <w:rFonts w:ascii="Times New Roman" w:hAnsi="Times New Roman"/>
                <w:sz w:val="26"/>
                <w:szCs w:val="26"/>
              </w:rPr>
              <w:t>лос</w:t>
            </w:r>
            <w:r w:rsidRPr="00DA7306">
              <w:rPr>
                <w:rFonts w:ascii="Times New Roman" w:hAnsi="Times New Roman"/>
                <w:sz w:val="26"/>
                <w:szCs w:val="26"/>
              </w:rPr>
              <w:t>кая тарелка или неглубокий лоток.</w:t>
            </w:r>
          </w:p>
          <w:p w:rsidR="00E068B0" w:rsidRPr="00DA7306" w:rsidRDefault="009C40AA" w:rsidP="004312F3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Ж</w:t>
            </w:r>
            <w:r w:rsidR="000E35F2" w:rsidRPr="00DA7306">
              <w:rPr>
                <w:rFonts w:ascii="Times New Roman" w:hAnsi="Times New Roman"/>
                <w:sz w:val="26"/>
                <w:szCs w:val="26"/>
              </w:rPr>
              <w:t>идкое мыло или средство для мытья посуды.</w:t>
            </w:r>
          </w:p>
          <w:p w:rsidR="009C40AA" w:rsidRPr="00CC731C" w:rsidRDefault="009C40AA" w:rsidP="004312F3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A7306">
              <w:rPr>
                <w:rFonts w:ascii="Times New Roman" w:hAnsi="Times New Roman"/>
                <w:sz w:val="26"/>
                <w:szCs w:val="26"/>
              </w:rPr>
              <w:t>Ватная палочка.</w:t>
            </w:r>
          </w:p>
        </w:tc>
        <w:tc>
          <w:tcPr>
            <w:tcW w:w="2942" w:type="dxa"/>
          </w:tcPr>
          <w:p w:rsidR="00E068B0" w:rsidRPr="00CC731C" w:rsidRDefault="00BB2560" w:rsidP="004312F3">
            <w:pPr>
              <w:spacing w:before="90" w:after="0" w:line="27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CC731C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57300" cy="1257300"/>
                  <wp:effectExtent l="19050" t="19050" r="19050" b="19050"/>
                  <wp:docPr id="12" name="Рисунок 12" descr="C:\Users\PC\Desktop\milk-paint-4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esktop\milk-paint-4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0AA" w:rsidRPr="00C652DC" w:rsidRDefault="00A92D57" w:rsidP="009C40A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</w:pPr>
      <w:r w:rsidRPr="00C652DC"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  <w:t>Что надо делать:</w:t>
      </w:r>
    </w:p>
    <w:p w:rsidR="00A92D57" w:rsidRPr="00C652DC" w:rsidRDefault="009C40AA" w:rsidP="00BB25A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i/>
          <w:sz w:val="24"/>
          <w:szCs w:val="26"/>
          <w:lang w:eastAsia="ru-RU"/>
        </w:rPr>
      </w:pPr>
      <w:r w:rsidRPr="00C652DC">
        <w:rPr>
          <w:rFonts w:ascii="Times New Roman" w:hAnsi="Times New Roman"/>
          <w:sz w:val="24"/>
          <w:szCs w:val="26"/>
        </w:rPr>
        <w:t xml:space="preserve">Для начала, наливаем немного молока в тарелку и даем детям баночки с красками, из которых они  на молоко должны в произвольном порядке накапать  пипеткой по нескольку капель красок разных цветов. </w:t>
      </w:r>
    </w:p>
    <w:p w:rsidR="009D372C" w:rsidRPr="00C652DC" w:rsidRDefault="00A92D57" w:rsidP="009D372C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</w:pPr>
      <w:r w:rsidRPr="00C652DC"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  <w:t>Что произойдет:</w:t>
      </w:r>
    </w:p>
    <w:p w:rsidR="00BB25A7" w:rsidRPr="00C652DC" w:rsidRDefault="00BB25A7" w:rsidP="00BB25A7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6"/>
          <w:lang w:eastAsia="ru-RU"/>
        </w:rPr>
      </w:pPr>
      <w:r w:rsidRPr="00C652DC">
        <w:rPr>
          <w:rFonts w:ascii="Times New Roman" w:hAnsi="Times New Roman"/>
          <w:sz w:val="24"/>
          <w:szCs w:val="26"/>
        </w:rPr>
        <w:t>Получившийся рисунок уже будет весьма интересным. Но это еще не все.  К узору нужно прикоснуться ватной палочкой, смоченной  немного жидким  мылом  или средством для мытья посуды.</w:t>
      </w:r>
    </w:p>
    <w:p w:rsidR="00BB25A7" w:rsidRPr="00535A31" w:rsidRDefault="00BB25A7" w:rsidP="00CC731C">
      <w:pPr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i/>
          <w:sz w:val="24"/>
          <w:szCs w:val="26"/>
          <w:lang w:eastAsia="ru-RU"/>
        </w:rPr>
      </w:pPr>
      <w:r w:rsidRPr="00535A31">
        <w:rPr>
          <w:rFonts w:ascii="Times New Roman" w:hAnsi="Times New Roman"/>
          <w:b/>
          <w:i/>
          <w:sz w:val="24"/>
          <w:szCs w:val="26"/>
        </w:rPr>
        <w:t xml:space="preserve">И дальше </w:t>
      </w:r>
      <w:r w:rsidR="004C02B2" w:rsidRPr="00535A31">
        <w:rPr>
          <w:rFonts w:ascii="Times New Roman" w:hAnsi="Times New Roman"/>
          <w:b/>
          <w:i/>
          <w:sz w:val="24"/>
          <w:szCs w:val="26"/>
        </w:rPr>
        <w:t xml:space="preserve">остается </w:t>
      </w:r>
      <w:r w:rsidRPr="00535A31">
        <w:rPr>
          <w:rFonts w:ascii="Times New Roman" w:hAnsi="Times New Roman"/>
          <w:b/>
          <w:i/>
          <w:sz w:val="24"/>
          <w:szCs w:val="26"/>
        </w:rPr>
        <w:t>только наблюдать за происходящим в тарелке чудесным превращением и движением..</w:t>
      </w:r>
      <w:r w:rsidRPr="00535A31">
        <w:rPr>
          <w:rFonts w:ascii="Times New Roman" w:eastAsia="Times New Roman" w:hAnsi="Times New Roman"/>
          <w:b/>
          <w:i/>
          <w:sz w:val="24"/>
          <w:szCs w:val="26"/>
          <w:lang w:eastAsia="ru-RU"/>
        </w:rPr>
        <w:t>.</w:t>
      </w:r>
    </w:p>
    <w:p w:rsidR="00BB2560" w:rsidRPr="00C652DC" w:rsidRDefault="00A92D57" w:rsidP="00BB2560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</w:pPr>
      <w:r w:rsidRPr="00C652DC">
        <w:rPr>
          <w:rFonts w:ascii="Times New Roman" w:eastAsia="Times New Roman" w:hAnsi="Times New Roman"/>
          <w:b/>
          <w:bCs/>
          <w:i/>
          <w:sz w:val="24"/>
          <w:szCs w:val="26"/>
          <w:lang w:eastAsia="ru-RU"/>
        </w:rPr>
        <w:t>Почему так происходит?</w:t>
      </w:r>
    </w:p>
    <w:p w:rsidR="00BB25A7" w:rsidRPr="00C652DC" w:rsidRDefault="00BB2560" w:rsidP="00CC731C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6"/>
        </w:rPr>
      </w:pPr>
      <w:r w:rsidRPr="00C652DC">
        <w:rPr>
          <w:rFonts w:ascii="Times New Roman" w:hAnsi="Times New Roman"/>
          <w:sz w:val="24"/>
          <w:szCs w:val="26"/>
        </w:rPr>
        <w:t>В данном виде искусства используются различные плотности и свойства жидкости, с разным поверхностным натяжением и диффузия одной жидкости в другую и невероятные превращения и эффекты, которые получаются в результате реакции.</w:t>
      </w:r>
      <w:r w:rsidR="00CC731C" w:rsidRPr="00C652DC">
        <w:rPr>
          <w:rFonts w:ascii="Times New Roman" w:hAnsi="Times New Roman"/>
          <w:sz w:val="24"/>
          <w:szCs w:val="26"/>
        </w:rPr>
        <w:t xml:space="preserve"> </w:t>
      </w:r>
      <w:r w:rsidR="004C02B2" w:rsidRPr="00C652DC">
        <w:rPr>
          <w:rFonts w:ascii="Times New Roman" w:hAnsi="Times New Roman"/>
          <w:sz w:val="24"/>
          <w:szCs w:val="26"/>
          <w:shd w:val="clear" w:color="auto" w:fill="FFFFFF"/>
        </w:rPr>
        <w:t>Дело в том, что молоко состоит из молекул разного типа: жиры, белки, углеводы, витамины и минералы. При добавлении в молоко моющего средства происходит одновременно несколько процессов. Во-первых, моющее средство снижает поверхностное натяжение, и за счет этого пищевые красители начинают свободно перемещаться по всей поверхности молока. Но самое главное, что моющее средство вступает в реакцию с молекулами жира в молоке, и приводит их в движение.</w:t>
      </w:r>
      <w:r w:rsidR="00CC731C" w:rsidRPr="00C652DC">
        <w:rPr>
          <w:rFonts w:ascii="Times New Roman" w:hAnsi="Times New Roman"/>
          <w:sz w:val="24"/>
          <w:szCs w:val="26"/>
          <w:shd w:val="clear" w:color="auto" w:fill="FFFFFF"/>
        </w:rPr>
        <w:t xml:space="preserve"> </w:t>
      </w:r>
      <w:r w:rsidR="00BB25A7" w:rsidRPr="00C652DC">
        <w:rPr>
          <w:rFonts w:ascii="Times New Roman" w:hAnsi="Times New Roman"/>
          <w:sz w:val="24"/>
          <w:szCs w:val="26"/>
        </w:rPr>
        <w:t>Наблюдать за удивительными превращениями очень интересно и весьма поучительно. Детям  безумно понравитс</w:t>
      </w:r>
      <w:r w:rsidR="00CC731C" w:rsidRPr="00C652DC">
        <w:rPr>
          <w:rFonts w:ascii="Times New Roman" w:hAnsi="Times New Roman"/>
          <w:sz w:val="24"/>
          <w:szCs w:val="26"/>
        </w:rPr>
        <w:t xml:space="preserve">я </w:t>
      </w:r>
      <w:r w:rsidR="00BB25A7" w:rsidRPr="00C652DC">
        <w:rPr>
          <w:rFonts w:ascii="Times New Roman" w:hAnsi="Times New Roman"/>
          <w:sz w:val="24"/>
          <w:szCs w:val="26"/>
        </w:rPr>
        <w:t xml:space="preserve"> процесс </w:t>
      </w:r>
      <w:r w:rsidR="00CC731C" w:rsidRPr="00C652DC">
        <w:rPr>
          <w:rFonts w:ascii="Times New Roman" w:hAnsi="Times New Roman"/>
          <w:sz w:val="24"/>
          <w:szCs w:val="26"/>
        </w:rPr>
        <w:t>волшебных танцующих красок</w:t>
      </w:r>
      <w:r w:rsidR="00BB25A7" w:rsidRPr="00C652DC">
        <w:rPr>
          <w:rFonts w:ascii="Times New Roman" w:hAnsi="Times New Roman"/>
          <w:sz w:val="24"/>
          <w:szCs w:val="26"/>
        </w:rPr>
        <w:t xml:space="preserve"> </w:t>
      </w:r>
      <w:r w:rsidR="00DA7306" w:rsidRPr="00C652DC">
        <w:rPr>
          <w:rFonts w:ascii="Times New Roman" w:hAnsi="Times New Roman"/>
          <w:sz w:val="24"/>
          <w:szCs w:val="26"/>
        </w:rPr>
        <w:t xml:space="preserve"> и </w:t>
      </w:r>
      <w:r w:rsidR="00BB25A7" w:rsidRPr="00C652DC">
        <w:rPr>
          <w:rFonts w:ascii="Times New Roman" w:hAnsi="Times New Roman"/>
          <w:sz w:val="24"/>
          <w:szCs w:val="26"/>
        </w:rPr>
        <w:t>его неожиданные результаты.</w:t>
      </w:r>
    </w:p>
    <w:p w:rsidR="00C652DC" w:rsidRDefault="00C652DC" w:rsidP="00CC731C">
      <w:pPr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</w:p>
    <w:p w:rsidR="00C652DC" w:rsidRDefault="00253762" w:rsidP="00C652DC">
      <w:pPr>
        <w:pStyle w:val="aftx"/>
        <w:shd w:val="clear" w:color="auto" w:fill="FCFCFC"/>
        <w:spacing w:before="0" w:beforeAutospacing="0" w:after="0" w:afterAutospacing="0"/>
        <w:jc w:val="center"/>
        <w:rPr>
          <w:b/>
          <w:i/>
          <w:color w:val="C00000"/>
          <w:spacing w:val="8"/>
          <w:sz w:val="28"/>
          <w:szCs w:val="20"/>
        </w:rPr>
      </w:pPr>
      <w:r>
        <w:rPr>
          <w:b/>
          <w:i/>
          <w:color w:val="C00000"/>
          <w:spacing w:val="8"/>
          <w:sz w:val="28"/>
          <w:szCs w:val="20"/>
        </w:rPr>
        <w:t>«</w:t>
      </w:r>
      <w:r w:rsidR="00C652DC" w:rsidRPr="00C652DC">
        <w:rPr>
          <w:b/>
          <w:i/>
          <w:color w:val="C00000"/>
          <w:spacing w:val="8"/>
          <w:sz w:val="28"/>
          <w:szCs w:val="20"/>
        </w:rPr>
        <w:t xml:space="preserve">Дети должны жить в мире красоты, игры, сказки, музыки, </w:t>
      </w:r>
    </w:p>
    <w:p w:rsidR="00C652DC" w:rsidRDefault="00C652DC" w:rsidP="00C652DC">
      <w:pPr>
        <w:pStyle w:val="aftx"/>
        <w:shd w:val="clear" w:color="auto" w:fill="FCFCFC"/>
        <w:spacing w:before="0" w:beforeAutospacing="0" w:after="0" w:afterAutospacing="0"/>
        <w:jc w:val="center"/>
        <w:rPr>
          <w:b/>
          <w:i/>
          <w:color w:val="C00000"/>
          <w:sz w:val="22"/>
          <w:szCs w:val="17"/>
        </w:rPr>
      </w:pPr>
      <w:r w:rsidRPr="00C652DC">
        <w:rPr>
          <w:b/>
          <w:i/>
          <w:color w:val="C00000"/>
          <w:spacing w:val="8"/>
          <w:sz w:val="28"/>
          <w:szCs w:val="20"/>
        </w:rPr>
        <w:t xml:space="preserve">рисунка, </w:t>
      </w:r>
      <w:r>
        <w:rPr>
          <w:b/>
          <w:i/>
          <w:color w:val="C00000"/>
          <w:spacing w:val="8"/>
          <w:sz w:val="28"/>
          <w:szCs w:val="20"/>
        </w:rPr>
        <w:t xml:space="preserve"> </w:t>
      </w:r>
      <w:r w:rsidR="00253762">
        <w:rPr>
          <w:b/>
          <w:i/>
          <w:color w:val="C00000"/>
          <w:spacing w:val="8"/>
          <w:sz w:val="28"/>
          <w:szCs w:val="20"/>
        </w:rPr>
        <w:t>фантазии, творчества»</w:t>
      </w:r>
      <w:r>
        <w:rPr>
          <w:b/>
          <w:i/>
          <w:color w:val="C00000"/>
          <w:spacing w:val="8"/>
          <w:sz w:val="28"/>
          <w:szCs w:val="20"/>
        </w:rPr>
        <w:t xml:space="preserve">                                                        </w:t>
      </w:r>
      <w:r>
        <w:rPr>
          <w:b/>
          <w:i/>
          <w:color w:val="C00000"/>
          <w:sz w:val="22"/>
          <w:szCs w:val="17"/>
        </w:rPr>
        <w:t xml:space="preserve"> </w:t>
      </w:r>
    </w:p>
    <w:p w:rsidR="00C652DC" w:rsidRDefault="00C652DC" w:rsidP="00C652DC">
      <w:pPr>
        <w:pStyle w:val="aftx"/>
        <w:shd w:val="clear" w:color="auto" w:fill="FCFCFC"/>
        <w:spacing w:before="0" w:beforeAutospacing="0" w:after="0" w:afterAutospacing="0"/>
        <w:jc w:val="right"/>
      </w:pPr>
      <w:r>
        <w:rPr>
          <w:b/>
          <w:i/>
          <w:color w:val="C00000"/>
          <w:sz w:val="22"/>
          <w:szCs w:val="17"/>
        </w:rPr>
        <w:t xml:space="preserve">                                                                                  </w:t>
      </w:r>
      <w:hyperlink r:id="rId11" w:tooltip="Василий Александрович Сухомлинский - все афоризмы" w:history="1">
        <w:r w:rsidRPr="00C652DC">
          <w:rPr>
            <w:rStyle w:val="a6"/>
            <w:b/>
            <w:i/>
            <w:color w:val="C00000"/>
            <w:sz w:val="22"/>
            <w:szCs w:val="17"/>
            <w:u w:val="none"/>
          </w:rPr>
          <w:t>В.А.Сухомлинский</w:t>
        </w:r>
      </w:hyperlink>
    </w:p>
    <w:p w:rsidR="00BE7BE3" w:rsidRPr="00BE7BE3" w:rsidRDefault="00BE7BE3" w:rsidP="00BE7BE3">
      <w:pPr>
        <w:pStyle w:val="aftx"/>
        <w:shd w:val="clear" w:color="auto" w:fill="FCFCFC"/>
        <w:spacing w:before="0" w:beforeAutospacing="0" w:after="0" w:afterAutospacing="0"/>
        <w:jc w:val="center"/>
        <w:rPr>
          <w:rFonts w:ascii="Georgia" w:hAnsi="Georgia"/>
          <w:b/>
          <w:color w:val="C00000"/>
          <w:sz w:val="28"/>
        </w:rPr>
      </w:pPr>
    </w:p>
    <w:p w:rsidR="00D90E39" w:rsidRDefault="00D90E39" w:rsidP="00D90E39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 id="_x0000_i1029" type="#_x0000_t166" style="width:441pt;height:69.7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ЗАНИМАТЕЛЬНЫЙ ОПЫТ&#10; «ЛАВОВАЯ ЛАМПА»"/>
          </v:shape>
        </w:pict>
      </w:r>
    </w:p>
    <w:p w:rsidR="00D90E3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0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 xml:space="preserve">ЦЕЛЬ: </w:t>
      </w:r>
    </w:p>
    <w:p w:rsidR="00D90E39" w:rsidRPr="00BF71E1" w:rsidRDefault="00D90E39" w:rsidP="00D90E39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Получение </w:t>
      </w:r>
      <w:r w:rsidRPr="00246521">
        <w:rPr>
          <w:b/>
          <w:i/>
          <w:sz w:val="28"/>
          <w:szCs w:val="28"/>
          <w:bdr w:val="none" w:sz="0" w:space="0" w:color="auto" w:frame="1"/>
        </w:rPr>
        <w:t>«</w:t>
      </w:r>
      <w:proofErr w:type="gramStart"/>
      <w:r w:rsidRPr="00246521">
        <w:rPr>
          <w:b/>
          <w:i/>
          <w:sz w:val="28"/>
          <w:szCs w:val="28"/>
          <w:bdr w:val="none" w:sz="0" w:space="0" w:color="auto" w:frame="1"/>
        </w:rPr>
        <w:t>Волшебной</w:t>
      </w:r>
      <w:proofErr w:type="gramEnd"/>
      <w:r w:rsidRPr="00246521">
        <w:rPr>
          <w:b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46521">
        <w:rPr>
          <w:b/>
          <w:i/>
          <w:sz w:val="28"/>
          <w:szCs w:val="28"/>
          <w:bdr w:val="none" w:sz="0" w:space="0" w:color="auto" w:frame="1"/>
        </w:rPr>
        <w:t>лава-лампы</w:t>
      </w:r>
      <w:proofErr w:type="spellEnd"/>
      <w:r w:rsidRPr="00246521">
        <w:rPr>
          <w:b/>
          <w:i/>
          <w:sz w:val="28"/>
          <w:szCs w:val="28"/>
          <w:bdr w:val="none" w:sz="0" w:space="0" w:color="auto" w:frame="1"/>
        </w:rPr>
        <w:t>»</w:t>
      </w:r>
    </w:p>
    <w:p w:rsidR="00D90E39" w:rsidRPr="009D372C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>ЗАДАЧИ:</w:t>
      </w:r>
    </w:p>
    <w:p w:rsidR="00D90E39" w:rsidRPr="00BF71E1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BF71E1">
        <w:rPr>
          <w:sz w:val="26"/>
          <w:szCs w:val="26"/>
          <w:bdr w:val="none" w:sz="0" w:space="0" w:color="auto" w:frame="1"/>
        </w:rPr>
        <w:t>Формирование  интереса к физической на</w:t>
      </w:r>
      <w:r>
        <w:rPr>
          <w:sz w:val="26"/>
          <w:szCs w:val="26"/>
          <w:bdr w:val="none" w:sz="0" w:space="0" w:color="auto" w:frame="1"/>
        </w:rPr>
        <w:t>уке, эксперименту, исследованию;</w:t>
      </w:r>
    </w:p>
    <w:p w:rsidR="00D90E39" w:rsidRPr="00BF71E1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BF71E1">
        <w:rPr>
          <w:sz w:val="26"/>
          <w:szCs w:val="26"/>
          <w:bdr w:val="none" w:sz="0" w:space="0" w:color="auto" w:frame="1"/>
        </w:rPr>
        <w:t>Развитие творческих способностей, умения наблюдать, рассужда</w:t>
      </w:r>
      <w:r>
        <w:rPr>
          <w:sz w:val="26"/>
          <w:szCs w:val="26"/>
          <w:bdr w:val="none" w:sz="0" w:space="0" w:color="auto" w:frame="1"/>
        </w:rPr>
        <w:t>ть, объяснять поставленный опыт;</w:t>
      </w:r>
    </w:p>
    <w:p w:rsidR="00D90E39" w:rsidRPr="00BF71E1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BF71E1">
        <w:rPr>
          <w:sz w:val="26"/>
          <w:szCs w:val="26"/>
          <w:bdr w:val="none" w:sz="0" w:space="0" w:color="auto" w:frame="1"/>
        </w:rPr>
        <w:t>Привитие  правил  сотрудничества, командного взаимодействия.</w:t>
      </w:r>
    </w:p>
    <w:p w:rsidR="00D90E39" w:rsidRPr="00BF71E1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6"/>
          <w:szCs w:val="26"/>
          <w:bdr w:val="none" w:sz="0" w:space="0" w:color="auto" w:frame="1"/>
        </w:rPr>
      </w:pPr>
      <w:proofErr w:type="gramStart"/>
      <w:r>
        <w:rPr>
          <w:b/>
          <w:sz w:val="18"/>
          <w:szCs w:val="28"/>
          <w:bdr w:val="none" w:sz="0" w:space="0" w:color="auto" w:frame="1"/>
        </w:rPr>
        <w:t>АДРЕСНОСТЬ</w:t>
      </w:r>
      <w:r w:rsidRPr="00BF71E1">
        <w:rPr>
          <w:b/>
          <w:sz w:val="26"/>
          <w:szCs w:val="26"/>
          <w:bdr w:val="none" w:sz="0" w:space="0" w:color="auto" w:frame="1"/>
        </w:rPr>
        <w:t xml:space="preserve">:  </w:t>
      </w:r>
      <w:r w:rsidRPr="00BF71E1">
        <w:rPr>
          <w:sz w:val="26"/>
          <w:szCs w:val="26"/>
          <w:bdr w:val="none" w:sz="0" w:space="0" w:color="auto" w:frame="1"/>
        </w:rPr>
        <w:t>обучающиеся начальной школы</w:t>
      </w:r>
      <w:r w:rsidRPr="00BF71E1">
        <w:rPr>
          <w:b/>
          <w:sz w:val="26"/>
          <w:szCs w:val="26"/>
          <w:bdr w:val="none" w:sz="0" w:space="0" w:color="auto" w:frame="1"/>
        </w:rPr>
        <w:t>.</w:t>
      </w:r>
      <w:proofErr w:type="gramEnd"/>
    </w:p>
    <w:p w:rsidR="00D90E3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18"/>
          <w:szCs w:val="28"/>
          <w:bdr w:val="none" w:sz="0" w:space="0" w:color="auto" w:frame="1"/>
        </w:rPr>
      </w:pPr>
      <w:r w:rsidRPr="007F100E">
        <w:rPr>
          <w:b/>
          <w:sz w:val="18"/>
          <w:szCs w:val="28"/>
          <w:bdr w:val="none" w:sz="0" w:space="0" w:color="auto" w:frame="1"/>
        </w:rPr>
        <w:t>ДЕВИЗ:</w:t>
      </w:r>
      <w:r>
        <w:rPr>
          <w:b/>
          <w:sz w:val="18"/>
          <w:szCs w:val="28"/>
          <w:bdr w:val="none" w:sz="0" w:space="0" w:color="auto" w:frame="1"/>
        </w:rPr>
        <w:t xml:space="preserve"> </w:t>
      </w:r>
      <w:r w:rsidR="00F648C8" w:rsidRPr="00F648C8">
        <w:rPr>
          <w:b/>
          <w:sz w:val="18"/>
          <w:szCs w:val="28"/>
          <w:bdr w:val="none" w:sz="0" w:space="0" w:color="auto" w:frame="1"/>
        </w:rPr>
        <w:pict>
          <v:shape id="_x0000_i1030" type="#_x0000_t136" style="width:502.5pt;height:29.25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«Ужасно интересно все то, что неизвестно»"/>
          </v:shape>
        </w:pict>
      </w:r>
    </w:p>
    <w:p w:rsidR="00D90E39" w:rsidRPr="009D372C" w:rsidRDefault="00D90E39" w:rsidP="00D90E39">
      <w:pPr>
        <w:pStyle w:val="a5"/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5B5142">
        <w:rPr>
          <w:sz w:val="28"/>
          <w:szCs w:val="28"/>
          <w:bdr w:val="none" w:sz="0" w:space="0" w:color="auto" w:frame="1"/>
        </w:rPr>
        <w:t xml:space="preserve">История лавовой лампы началась с идеи английского инженера Эдварда </w:t>
      </w:r>
      <w:proofErr w:type="spellStart"/>
      <w:r w:rsidRPr="005B5142">
        <w:rPr>
          <w:sz w:val="28"/>
          <w:szCs w:val="28"/>
          <w:bdr w:val="none" w:sz="0" w:space="0" w:color="auto" w:frame="1"/>
        </w:rPr>
        <w:t>Крэйвена</w:t>
      </w:r>
      <w:proofErr w:type="spellEnd"/>
      <w:r w:rsidRPr="005B514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B5142">
        <w:rPr>
          <w:sz w:val="28"/>
          <w:szCs w:val="28"/>
          <w:bdr w:val="none" w:sz="0" w:space="0" w:color="auto" w:frame="1"/>
        </w:rPr>
        <w:t>Уолкера</w:t>
      </w:r>
      <w:proofErr w:type="spellEnd"/>
      <w:r w:rsidRPr="005B5142">
        <w:rPr>
          <w:sz w:val="28"/>
          <w:szCs w:val="28"/>
          <w:bdr w:val="none" w:sz="0" w:space="0" w:color="auto" w:frame="1"/>
        </w:rPr>
        <w:t>. В 1963 году, смешав обычные вещества в правильной пропорции, он поразился красоте необычного эффекта, который производило движение воска в жидкости – этот эффект принес лавовой лампе всемирную славу.</w:t>
      </w:r>
    </w:p>
    <w:p w:rsidR="00D90E39" w:rsidRPr="005B5142" w:rsidRDefault="00D90E39" w:rsidP="00D90E39">
      <w:pPr>
        <w:spacing w:before="90" w:after="9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142">
        <w:rPr>
          <w:rFonts w:ascii="Times New Roman" w:eastAsia="Times New Roman" w:hAnsi="Times New Roman"/>
          <w:sz w:val="28"/>
          <w:szCs w:val="28"/>
          <w:lang w:eastAsia="ru-RU"/>
        </w:rPr>
        <w:t xml:space="preserve">Похожий эффект мы можем наблюдать и в нашей  </w:t>
      </w:r>
      <w:r w:rsidRPr="005B514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творческой лаборатории</w:t>
      </w:r>
      <w:r w:rsidRPr="005B5142">
        <w:rPr>
          <w:rFonts w:ascii="Times New Roman" w:eastAsia="Times New Roman" w:hAnsi="Times New Roman"/>
          <w:sz w:val="28"/>
          <w:szCs w:val="28"/>
          <w:lang w:eastAsia="ru-RU"/>
        </w:rPr>
        <w:t>, сделав несложный эксперимент.</w:t>
      </w:r>
    </w:p>
    <w:tbl>
      <w:tblPr>
        <w:tblStyle w:val="aa"/>
        <w:tblW w:w="0" w:type="auto"/>
        <w:tblLook w:val="04A0"/>
      </w:tblPr>
      <w:tblGrid>
        <w:gridCol w:w="7338"/>
        <w:gridCol w:w="2942"/>
      </w:tblGrid>
      <w:tr w:rsidR="00D90E39" w:rsidTr="008A1766">
        <w:tc>
          <w:tcPr>
            <w:tcW w:w="7338" w:type="dxa"/>
          </w:tcPr>
          <w:p w:rsidR="00D90E39" w:rsidRPr="00246521" w:rsidRDefault="00D90E39" w:rsidP="008A176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46521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Для этого понадобится:</w:t>
            </w:r>
          </w:p>
          <w:p w:rsidR="00D90E39" w:rsidRPr="00505102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1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Вода, </w:t>
            </w:r>
            <w:r w:rsidRPr="00505102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пищевой краситель. </w:t>
            </w:r>
          </w:p>
          <w:p w:rsidR="00D90E39" w:rsidRPr="00505102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1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Растительное масло. </w:t>
            </w:r>
          </w:p>
          <w:p w:rsidR="00D90E39" w:rsidRPr="00505102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1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Соль. </w:t>
            </w:r>
          </w:p>
          <w:p w:rsidR="00D90E39" w:rsidRPr="00505102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5102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Высокий прозрачный стакан или стеклянная банка.</w:t>
            </w:r>
          </w:p>
        </w:tc>
        <w:tc>
          <w:tcPr>
            <w:tcW w:w="2942" w:type="dxa"/>
          </w:tcPr>
          <w:p w:rsidR="00D90E39" w:rsidRDefault="00D90E39" w:rsidP="008A1766">
            <w:pPr>
              <w:spacing w:before="90" w:after="0" w:line="27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068B0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3449" cy="895350"/>
                  <wp:effectExtent l="19050" t="19050" r="23801" b="19050"/>
                  <wp:docPr id="3" name="Рисунок 1" descr="C:\Users\PC\Desktop\138365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138365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2070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49" cy="895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39" w:rsidRPr="00246521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24652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надо делать:</w:t>
      </w:r>
    </w:p>
    <w:p w:rsidR="00D90E39" w:rsidRPr="004312F3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4312F3">
        <w:rPr>
          <w:rFonts w:ascii="Times New Roman" w:eastAsia="Times New Roman" w:hAnsi="Times New Roman"/>
          <w:sz w:val="26"/>
          <w:szCs w:val="26"/>
          <w:lang w:eastAsia="ru-RU"/>
        </w:rPr>
        <w:t xml:space="preserve">Наполним  сосуд  на 2/3 водой, а сверху нальем  масло. Потом медленно </w:t>
      </w:r>
      <w:proofErr w:type="spellStart"/>
      <w:r w:rsidRPr="004312F3">
        <w:rPr>
          <w:rFonts w:ascii="Times New Roman" w:eastAsia="Times New Roman" w:hAnsi="Times New Roman"/>
          <w:sz w:val="26"/>
          <w:szCs w:val="26"/>
          <w:lang w:eastAsia="ru-RU"/>
        </w:rPr>
        <w:t>насыпем</w:t>
      </w:r>
      <w:proofErr w:type="spellEnd"/>
      <w:r w:rsidRPr="004312F3">
        <w:rPr>
          <w:rFonts w:ascii="Times New Roman" w:eastAsia="Times New Roman" w:hAnsi="Times New Roman"/>
          <w:sz w:val="26"/>
          <w:szCs w:val="26"/>
          <w:lang w:eastAsia="ru-RU"/>
        </w:rPr>
        <w:t xml:space="preserve"> 1 чайную ложку соли на поверхность масла.</w:t>
      </w:r>
    </w:p>
    <w:p w:rsidR="00D90E39" w:rsidRPr="00246521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24652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произойдет:</w:t>
      </w:r>
    </w:p>
    <w:p w:rsidR="00D90E39" w:rsidRPr="00246521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BF71E1">
        <w:rPr>
          <w:rFonts w:ascii="Times New Roman" w:eastAsia="Times New Roman" w:hAnsi="Times New Roman"/>
          <w:sz w:val="26"/>
          <w:szCs w:val="26"/>
          <w:lang w:eastAsia="ru-RU"/>
        </w:rPr>
        <w:t xml:space="preserve">Сначала масло вместе с солью опустится на дно, а затем медленно будет подниматься вверх, создавая причудливые движения. </w:t>
      </w:r>
      <w:r w:rsidRPr="00BF71E1">
        <w:rPr>
          <w:rFonts w:ascii="Times New Roman" w:hAnsi="Times New Roman"/>
          <w:sz w:val="26"/>
          <w:szCs w:val="26"/>
          <w:shd w:val="clear" w:color="auto" w:fill="FFFFFF"/>
        </w:rPr>
        <w:t>Теперь поставим сосуд на включенную лампочку и будем наблюдать. Эффект поразительный.</w:t>
      </w:r>
      <w:r w:rsidRPr="00BF71E1">
        <w:rPr>
          <w:rFonts w:ascii="Times New Roman" w:hAnsi="Times New Roman"/>
          <w:sz w:val="26"/>
          <w:szCs w:val="26"/>
        </w:rPr>
        <w:t xml:space="preserve"> </w:t>
      </w:r>
      <w:r w:rsidRPr="00BF71E1">
        <w:rPr>
          <w:rFonts w:ascii="Times New Roman" w:hAnsi="Times New Roman"/>
          <w:sz w:val="26"/>
          <w:szCs w:val="26"/>
          <w:shd w:val="clear" w:color="auto" w:fill="FFFFFF"/>
        </w:rPr>
        <w:t>Свечение этой лампы - поистине волшебное зрелище. В её стеклянном сосуде все время образуются и перемещаются крупные, ярко окрашенные пузыри, создавая игру света.</w:t>
      </w:r>
      <w:r w:rsidRPr="004312F3">
        <w:rPr>
          <w:rFonts w:ascii="Times New Roman" w:hAnsi="Times New Roman"/>
          <w:color w:val="303030"/>
          <w:sz w:val="28"/>
          <w:szCs w:val="21"/>
        </w:rPr>
        <w:br/>
      </w:r>
      <w:r w:rsidRPr="0024652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Почему так происходит?</w:t>
      </w:r>
    </w:p>
    <w:p w:rsidR="00D90E39" w:rsidRPr="004312F3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4312F3">
        <w:rPr>
          <w:rFonts w:ascii="Times New Roman" w:eastAsia="Times New Roman" w:hAnsi="Times New Roman"/>
          <w:sz w:val="26"/>
          <w:szCs w:val="26"/>
          <w:lang w:eastAsia="ru-RU"/>
        </w:rPr>
        <w:t>Масло легче воды, поэтому плавает по поверхности. Соль тяжелее масла и воды, поэтому, когда  добавляем  соль в стакан, она вместе с маслом начинает опускаться на дно. Когда соль растворяется, она отпускает частицы масла и те поднимаются на поверхность. Подкрашенная вода помогает сделать опыт более наглядным и красочным.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6"/>
          <w:lang w:eastAsia="ru-RU"/>
        </w:rPr>
      </w:pPr>
    </w:p>
    <w:p w:rsidR="00D90E39" w:rsidRPr="00E8214E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E8214E">
        <w:rPr>
          <w:rFonts w:ascii="Times New Roman" w:eastAsia="Times New Roman" w:hAnsi="Times New Roman"/>
          <w:sz w:val="26"/>
          <w:szCs w:val="26"/>
          <w:lang w:eastAsia="ru-RU"/>
        </w:rPr>
        <w:t xml:space="preserve">Очень интересный, а главное не сложный эксперимент, притягивающий взор не только детей, но и взрослых, заставляющий неотрывно смотреть на маленькое чудо в бутылке. В этом опыте совмещены знания по нескольким предметным областям – </w:t>
      </w:r>
      <w:r w:rsidRPr="00E8214E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Технология, Физика, Химия, Математика.</w:t>
      </w:r>
      <w:r w:rsidRPr="00E8214E">
        <w:rPr>
          <w:rFonts w:ascii="Times New Roman" w:eastAsia="Times New Roman" w:hAnsi="Times New Roman"/>
          <w:sz w:val="26"/>
          <w:szCs w:val="26"/>
          <w:lang w:eastAsia="ru-RU"/>
        </w:rPr>
        <w:t xml:space="preserve"> Дети на этом примере смогут реально увидеть действие законов  природы и причудливость события. И </w:t>
      </w:r>
      <w:r w:rsidRPr="00E8214E">
        <w:rPr>
          <w:rFonts w:ascii="Times New Roman" w:eastAsia="Times New Roman" w:hAnsi="Times New Roman"/>
          <w:i/>
          <w:sz w:val="26"/>
          <w:szCs w:val="26"/>
          <w:lang w:eastAsia="ru-RU"/>
        </w:rPr>
        <w:t>пытаться</w:t>
      </w:r>
      <w:r w:rsidRPr="00E8214E">
        <w:rPr>
          <w:rFonts w:ascii="Times New Roman" w:eastAsia="Times New Roman" w:hAnsi="Times New Roman"/>
          <w:sz w:val="26"/>
          <w:szCs w:val="26"/>
          <w:lang w:eastAsia="ru-RU"/>
        </w:rPr>
        <w:t xml:space="preserve"> объяснить  данное явление.</w:t>
      </w:r>
    </w:p>
    <w:p w:rsidR="00D90E39" w:rsidRPr="00E8214E" w:rsidRDefault="00D90E39" w:rsidP="00D90E39">
      <w:pPr>
        <w:spacing w:line="270" w:lineRule="atLeast"/>
        <w:jc w:val="center"/>
        <w:textAlignment w:val="baseline"/>
        <w:rPr>
          <w:rFonts w:ascii="Times New Roman" w:eastAsia="Times New Roman" w:hAnsi="Times New Roman"/>
          <w:b/>
          <w:i/>
          <w:color w:val="C00000"/>
          <w:sz w:val="36"/>
          <w:szCs w:val="26"/>
          <w:lang w:eastAsia="ru-RU"/>
        </w:rPr>
      </w:pPr>
      <w:r>
        <w:rPr>
          <w:rFonts w:ascii="Times New Roman" w:eastAsia="Times New Roman" w:hAnsi="Times New Roman"/>
          <w:b/>
          <w:i/>
          <w:color w:val="C00000"/>
          <w:sz w:val="36"/>
          <w:szCs w:val="26"/>
          <w:lang w:eastAsia="ru-RU"/>
        </w:rPr>
        <w:t>Чудеса?  Нет,  физика</w:t>
      </w:r>
      <w:r w:rsidRPr="00E8214E">
        <w:rPr>
          <w:rFonts w:ascii="Times New Roman" w:eastAsia="Times New Roman" w:hAnsi="Times New Roman"/>
          <w:b/>
          <w:i/>
          <w:color w:val="C00000"/>
          <w:sz w:val="36"/>
          <w:szCs w:val="26"/>
          <w:lang w:eastAsia="ru-RU"/>
        </w:rPr>
        <w:t>!</w:t>
      </w:r>
    </w:p>
    <w:p w:rsidR="00D90E39" w:rsidRDefault="00D90E39" w:rsidP="00D90E39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 id="_x0000_i1031" type="#_x0000_t166" style="width:501pt;height:74.2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ДЕМНОСТРАЦИОННЫЙ ЭКСПЕРИМЕНТ&#10;&quot;СООБЩАЮЩИЕСЯ СОСУДЫ&quot;"/>
          </v:shape>
        </w:pict>
      </w:r>
    </w:p>
    <w:p w:rsidR="00D90E39" w:rsidRPr="00A4281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2"/>
          <w:szCs w:val="28"/>
          <w:bdr w:val="none" w:sz="0" w:space="0" w:color="auto" w:frame="1"/>
        </w:rPr>
      </w:pPr>
      <w:r w:rsidRPr="00A4281F">
        <w:rPr>
          <w:b/>
          <w:sz w:val="22"/>
          <w:szCs w:val="28"/>
          <w:bdr w:val="none" w:sz="0" w:space="0" w:color="auto" w:frame="1"/>
        </w:rPr>
        <w:t xml:space="preserve">ЦЕЛЬ: </w:t>
      </w:r>
    </w:p>
    <w:p w:rsidR="00D90E39" w:rsidRPr="00A4281F" w:rsidRDefault="00D90E39" w:rsidP="00D90E39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 w:rsidRPr="00A4281F">
        <w:rPr>
          <w:sz w:val="28"/>
          <w:szCs w:val="28"/>
          <w:bdr w:val="none" w:sz="0" w:space="0" w:color="auto" w:frame="1"/>
        </w:rPr>
        <w:t>Провести физический  эксперимент с применением сообщающихся сосудов</w:t>
      </w:r>
    </w:p>
    <w:p w:rsidR="00D90E39" w:rsidRPr="00A4281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32"/>
          <w:szCs w:val="28"/>
          <w:bdr w:val="none" w:sz="0" w:space="0" w:color="auto" w:frame="1"/>
        </w:rPr>
      </w:pPr>
      <w:r w:rsidRPr="00A4281F">
        <w:rPr>
          <w:b/>
          <w:sz w:val="22"/>
          <w:szCs w:val="28"/>
          <w:bdr w:val="none" w:sz="0" w:space="0" w:color="auto" w:frame="1"/>
        </w:rPr>
        <w:t>ЗАДАЧИ:</w:t>
      </w:r>
    </w:p>
    <w:p w:rsidR="00D90E39" w:rsidRPr="00A4281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A4281F">
        <w:rPr>
          <w:sz w:val="28"/>
          <w:szCs w:val="26"/>
          <w:bdr w:val="none" w:sz="0" w:space="0" w:color="auto" w:frame="1"/>
        </w:rPr>
        <w:t>Привитие интереса к физической науке, эксперименту, исследованию;</w:t>
      </w:r>
    </w:p>
    <w:p w:rsidR="00D90E39" w:rsidRPr="00A4281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A4281F">
        <w:rPr>
          <w:sz w:val="28"/>
          <w:szCs w:val="26"/>
          <w:bdr w:val="none" w:sz="0" w:space="0" w:color="auto" w:frame="1"/>
        </w:rPr>
        <w:t>Ознакомление детей с законами гидростатики;</w:t>
      </w:r>
    </w:p>
    <w:p w:rsidR="00D90E39" w:rsidRPr="00A4281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A4281F">
        <w:rPr>
          <w:sz w:val="28"/>
          <w:szCs w:val="26"/>
          <w:bdr w:val="none" w:sz="0" w:space="0" w:color="auto" w:frame="1"/>
        </w:rPr>
        <w:t>Развитие логического мышления, умения наблюдать, выдвигать гипотезы, рассуждать, выполнять выводы;</w:t>
      </w:r>
    </w:p>
    <w:p w:rsidR="00D90E39" w:rsidRPr="00A4281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A4281F">
        <w:rPr>
          <w:sz w:val="28"/>
          <w:szCs w:val="26"/>
          <w:bdr w:val="none" w:sz="0" w:space="0" w:color="auto" w:frame="1"/>
        </w:rPr>
        <w:t>Формирование  готовности к групповой работе,   командному сотрудничеству.</w:t>
      </w:r>
    </w:p>
    <w:p w:rsidR="00D90E39" w:rsidRPr="00A4281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6"/>
          <w:bdr w:val="none" w:sz="0" w:space="0" w:color="auto" w:frame="1"/>
        </w:rPr>
      </w:pPr>
      <w:proofErr w:type="gramStart"/>
      <w:r w:rsidRPr="00A4281F">
        <w:rPr>
          <w:b/>
          <w:sz w:val="22"/>
          <w:szCs w:val="28"/>
          <w:bdr w:val="none" w:sz="0" w:space="0" w:color="auto" w:frame="1"/>
        </w:rPr>
        <w:t xml:space="preserve">АДРЕСНОСТЬ:  </w:t>
      </w:r>
      <w:r w:rsidRPr="00A4281F">
        <w:rPr>
          <w:sz w:val="28"/>
          <w:szCs w:val="26"/>
          <w:bdr w:val="none" w:sz="0" w:space="0" w:color="auto" w:frame="1"/>
        </w:rPr>
        <w:t>обучающиеся начальной школы</w:t>
      </w:r>
      <w:r w:rsidRPr="00A4281F">
        <w:rPr>
          <w:b/>
          <w:sz w:val="28"/>
          <w:szCs w:val="26"/>
          <w:bdr w:val="none" w:sz="0" w:space="0" w:color="auto" w:frame="1"/>
        </w:rPr>
        <w:t>.</w:t>
      </w:r>
      <w:proofErr w:type="gramEnd"/>
    </w:p>
    <w:p w:rsidR="00D90E3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18"/>
          <w:szCs w:val="28"/>
          <w:bdr w:val="none" w:sz="0" w:space="0" w:color="auto" w:frame="1"/>
        </w:rPr>
      </w:pPr>
      <w:r w:rsidRPr="00A4281F">
        <w:rPr>
          <w:b/>
          <w:sz w:val="22"/>
          <w:szCs w:val="28"/>
          <w:bdr w:val="none" w:sz="0" w:space="0" w:color="auto" w:frame="1"/>
        </w:rPr>
        <w:t>ДЕВИЗ:</w:t>
      </w:r>
      <w:r>
        <w:rPr>
          <w:b/>
          <w:sz w:val="18"/>
          <w:szCs w:val="28"/>
          <w:bdr w:val="none" w:sz="0" w:space="0" w:color="auto" w:frame="1"/>
        </w:rPr>
        <w:t xml:space="preserve"> </w:t>
      </w: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b/>
          <w:sz w:val="18"/>
          <w:szCs w:val="28"/>
          <w:bdr w:val="none" w:sz="0" w:space="0" w:color="auto" w:frame="1"/>
        </w:rPr>
      </w:pPr>
      <w:r w:rsidRPr="00F648C8">
        <w:rPr>
          <w:b/>
          <w:sz w:val="18"/>
          <w:szCs w:val="28"/>
          <w:bdr w:val="none" w:sz="0" w:space="0" w:color="auto" w:frame="1"/>
        </w:rPr>
        <w:pict>
          <v:shape id="_x0000_i1032" type="#_x0000_t136" style="width:506.25pt;height:22.5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Без сомнения, все наше знание начинается с опытов."/>
          </v:shape>
        </w:pict>
      </w:r>
    </w:p>
    <w:p w:rsidR="00D90E39" w:rsidRPr="001D4A28" w:rsidRDefault="00D90E39" w:rsidP="00D90E39">
      <w:pPr>
        <w:pStyle w:val="a5"/>
        <w:spacing w:before="0" w:beforeAutospacing="0" w:after="0" w:afterAutospacing="0"/>
        <w:jc w:val="right"/>
        <w:textAlignment w:val="baseline"/>
        <w:rPr>
          <w:b/>
          <w:i/>
          <w:iCs/>
          <w:color w:val="333333"/>
          <w:sz w:val="22"/>
          <w:szCs w:val="20"/>
          <w:shd w:val="clear" w:color="auto" w:fill="FFFFFF"/>
        </w:rPr>
      </w:pPr>
      <w:proofErr w:type="gramStart"/>
      <w:r w:rsidRPr="001D4A28">
        <w:rPr>
          <w:b/>
          <w:i/>
          <w:iCs/>
          <w:color w:val="333333"/>
          <w:sz w:val="22"/>
          <w:szCs w:val="20"/>
          <w:shd w:val="clear" w:color="auto" w:fill="FFFFFF"/>
        </w:rPr>
        <w:t>(Кант Эммануил.</w:t>
      </w:r>
      <w:proofErr w:type="gramEnd"/>
      <w:r w:rsidRPr="001D4A28">
        <w:rPr>
          <w:b/>
          <w:i/>
          <w:iCs/>
          <w:color w:val="333333"/>
          <w:sz w:val="22"/>
          <w:szCs w:val="20"/>
          <w:shd w:val="clear" w:color="auto" w:fill="FFFFFF"/>
        </w:rPr>
        <w:t xml:space="preserve"> Немецкий философ 1724-1804г</w:t>
      </w:r>
      <w:proofErr w:type="gramStart"/>
      <w:r w:rsidRPr="001D4A28">
        <w:rPr>
          <w:b/>
          <w:i/>
          <w:iCs/>
          <w:color w:val="333333"/>
          <w:sz w:val="22"/>
          <w:szCs w:val="20"/>
          <w:shd w:val="clear" w:color="auto" w:fill="FFFFFF"/>
        </w:rPr>
        <w:t>.г</w:t>
      </w:r>
      <w:proofErr w:type="gramEnd"/>
      <w:r w:rsidRPr="001D4A28">
        <w:rPr>
          <w:b/>
          <w:i/>
          <w:iCs/>
          <w:color w:val="333333"/>
          <w:sz w:val="22"/>
          <w:szCs w:val="20"/>
          <w:shd w:val="clear" w:color="auto" w:fill="FFFFFF"/>
        </w:rPr>
        <w:t>)</w:t>
      </w:r>
    </w:p>
    <w:p w:rsidR="00D90E39" w:rsidRDefault="00D90E39" w:rsidP="00D90E39">
      <w:pPr>
        <w:pStyle w:val="a5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</w:p>
    <w:tbl>
      <w:tblPr>
        <w:tblStyle w:val="aa"/>
        <w:tblW w:w="0" w:type="auto"/>
        <w:tblLook w:val="04A0"/>
      </w:tblPr>
      <w:tblGrid>
        <w:gridCol w:w="6912"/>
        <w:gridCol w:w="3368"/>
      </w:tblGrid>
      <w:tr w:rsidR="00D90E39" w:rsidRPr="00CC731C" w:rsidTr="008A1766">
        <w:tc>
          <w:tcPr>
            <w:tcW w:w="6912" w:type="dxa"/>
          </w:tcPr>
          <w:p w:rsidR="00D90E39" w:rsidRPr="00A4281F" w:rsidRDefault="00D90E39" w:rsidP="008A176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3C3C3C"/>
                <w:sz w:val="28"/>
                <w:szCs w:val="28"/>
              </w:rPr>
            </w:pPr>
            <w:r w:rsidRPr="00A4281F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Для этого понадобятся</w:t>
            </w:r>
            <w:r w:rsidRPr="00A4281F">
              <w:rPr>
                <w:rFonts w:ascii="Times New Roman" w:hAnsi="Times New Roman"/>
                <w:color w:val="3C3C3C"/>
                <w:sz w:val="28"/>
                <w:szCs w:val="28"/>
              </w:rPr>
              <w:t>:</w:t>
            </w:r>
          </w:p>
          <w:p w:rsidR="00D90E39" w:rsidRPr="00A4281F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4281F">
              <w:rPr>
                <w:rFonts w:ascii="Times New Roman" w:hAnsi="Times New Roman"/>
                <w:sz w:val="28"/>
                <w:szCs w:val="28"/>
              </w:rPr>
              <w:t>Сообщающийся сосуд – ряд сосудов различной формы, соединенных в нижней части трубками.</w:t>
            </w:r>
          </w:p>
          <w:p w:rsidR="00D90E39" w:rsidRPr="00A4281F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4281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Сообщающийся сосуд, снабженный в нижней трубке краном.</w:t>
            </w:r>
          </w:p>
          <w:p w:rsidR="00D90E39" w:rsidRPr="00A4281F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4281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Подкрашенная вода.</w:t>
            </w:r>
          </w:p>
          <w:p w:rsidR="00D90E39" w:rsidRPr="00A4281F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4281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Растительное масло.</w:t>
            </w:r>
          </w:p>
        </w:tc>
        <w:tc>
          <w:tcPr>
            <w:tcW w:w="3368" w:type="dxa"/>
          </w:tcPr>
          <w:p w:rsidR="00D90E39" w:rsidRPr="00CC731C" w:rsidRDefault="00D90E39" w:rsidP="008A1766">
            <w:pPr>
              <w:spacing w:before="90" w:after="0" w:line="270" w:lineRule="atLeast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8513AF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01908" cy="1019175"/>
                  <wp:effectExtent l="38100" t="19050" r="12492" b="28575"/>
                  <wp:docPr id="25" name="Рисунок 25" descr="C:\Users\PC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0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8513AF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13130" cy="1019365"/>
                  <wp:effectExtent l="19050" t="19050" r="20320" b="28385"/>
                  <wp:docPr id="26" name="Рисунок 26" descr="C:\Users\PC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01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39" w:rsidRPr="00D85DD4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</w:pPr>
      <w:r w:rsidRPr="00D85DD4"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  <w:t>Что надо делать:</w:t>
      </w:r>
    </w:p>
    <w:p w:rsidR="00D90E39" w:rsidRPr="00D85DD4" w:rsidRDefault="00D90E39" w:rsidP="00D90E3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>Будем наливать подкрашенную воду  в одну из трубок сообщающего сосуда.</w:t>
      </w:r>
    </w:p>
    <w:p w:rsidR="00D90E39" w:rsidRPr="00D85DD4" w:rsidRDefault="00D90E39" w:rsidP="00D90E3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 xml:space="preserve">В один сосуд нальем  воду, второй – пустой. Откроем кран. </w:t>
      </w:r>
    </w:p>
    <w:p w:rsidR="00D90E39" w:rsidRPr="00D85DD4" w:rsidRDefault="00D90E39" w:rsidP="00D90E3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>Добавим в одно колено растительное масло.</w:t>
      </w:r>
    </w:p>
    <w:p w:rsidR="00D90E39" w:rsidRPr="00D85DD4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</w:pPr>
      <w:r w:rsidRPr="00D85DD4"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  <w:t>Что произойдет:</w:t>
      </w:r>
    </w:p>
    <w:p w:rsidR="00D90E39" w:rsidRPr="00D85DD4" w:rsidRDefault="00D90E39" w:rsidP="00D90E39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>Сейчас же обнаружим, что жидкость перетечет по трубкам в остальные сосуды и установится во всех сосудах на одном уровне.</w:t>
      </w:r>
    </w:p>
    <w:p w:rsidR="00D90E39" w:rsidRPr="00D85DD4" w:rsidRDefault="00D90E39" w:rsidP="00D90E39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>Вода распределиться равномерно, на одном уровне.</w:t>
      </w:r>
    </w:p>
    <w:p w:rsidR="00D90E39" w:rsidRPr="00D85DD4" w:rsidRDefault="00D90E39" w:rsidP="00D90E39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D85DD4">
        <w:rPr>
          <w:sz w:val="28"/>
          <w:szCs w:val="26"/>
        </w:rPr>
        <w:t xml:space="preserve">Разные жидкости установятся в трубках </w:t>
      </w:r>
      <w:r>
        <w:rPr>
          <w:sz w:val="28"/>
          <w:szCs w:val="26"/>
        </w:rPr>
        <w:t>на разных уровнях</w:t>
      </w:r>
      <w:r w:rsidRPr="00D85DD4">
        <w:rPr>
          <w:sz w:val="28"/>
          <w:szCs w:val="26"/>
        </w:rPr>
        <w:t>.</w:t>
      </w:r>
    </w:p>
    <w:p w:rsidR="00D90E39" w:rsidRPr="00D85DD4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</w:pPr>
      <w:r w:rsidRPr="00D85DD4"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  <w:t>Почему так происходит?</w:t>
      </w:r>
    </w:p>
    <w:p w:rsidR="00D90E39" w:rsidRPr="00D85DD4" w:rsidRDefault="00D90E39" w:rsidP="00D90E39">
      <w:pPr>
        <w:pStyle w:val="a5"/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6"/>
        </w:rPr>
      </w:pPr>
      <w:r w:rsidRPr="00D85DD4">
        <w:rPr>
          <w:sz w:val="28"/>
          <w:szCs w:val="26"/>
        </w:rPr>
        <w:t xml:space="preserve">Объяснение этого опыта заключается в следующем. </w:t>
      </w:r>
      <w:r w:rsidRPr="00D85DD4">
        <w:rPr>
          <w:color w:val="000000"/>
          <w:sz w:val="28"/>
          <w:szCs w:val="26"/>
          <w:shd w:val="clear" w:color="auto" w:fill="FFFFFF"/>
        </w:rPr>
        <w:t>Жидкость покоится, значит, давление в обоих сосудах на одинаковом уровне будет одинаково. Плотность у жидкости также одинакова, так как жидкость одна и та же, значит и высоты уровней жидкости будут одинаковыми. Если мы добавим жидкость в один из сосудов или просто изменим его уровень, то давление в нем изменится, и жидкость будет перетекать в другой сосуд вплоть до момента, пока</w:t>
      </w:r>
      <w:r w:rsidRPr="00D85DD4">
        <w:rPr>
          <w:rStyle w:val="apple-converted-space"/>
          <w:color w:val="000000"/>
          <w:sz w:val="28"/>
          <w:szCs w:val="26"/>
          <w:shd w:val="clear" w:color="auto" w:fill="FFFFFF"/>
        </w:rPr>
        <w:t> </w:t>
      </w:r>
      <w:hyperlink r:id="rId15" w:tgtFrame="_self" w:tooltip="Сила давления: единицы давления" w:history="1">
        <w:r w:rsidRPr="00D85DD4">
          <w:rPr>
            <w:rStyle w:val="a6"/>
            <w:color w:val="auto"/>
            <w:sz w:val="28"/>
            <w:szCs w:val="26"/>
            <w:u w:val="none"/>
            <w:bdr w:val="none" w:sz="0" w:space="0" w:color="auto" w:frame="1"/>
            <w:shd w:val="clear" w:color="auto" w:fill="FFFFFF"/>
          </w:rPr>
          <w:t>сила давления</w:t>
        </w:r>
      </w:hyperlink>
      <w:r w:rsidRPr="00D85DD4">
        <w:rPr>
          <w:rStyle w:val="apple-converted-space"/>
          <w:color w:val="000000"/>
          <w:sz w:val="28"/>
          <w:szCs w:val="26"/>
          <w:shd w:val="clear" w:color="auto" w:fill="FFFFFF"/>
        </w:rPr>
        <w:t> </w:t>
      </w:r>
      <w:r w:rsidRPr="00D85DD4">
        <w:rPr>
          <w:color w:val="000000"/>
          <w:sz w:val="28"/>
          <w:szCs w:val="26"/>
          <w:shd w:val="clear" w:color="auto" w:fill="FFFFFF"/>
        </w:rPr>
        <w:t>не сравняется. Если же мы нальем в сосуды разные жидкости с различной плотностью, например, воду и масло, то уровни будут отличаться. Причем, высота жидкости с большей плотностью будет меньше высоты столба с меньшей плотностью.</w:t>
      </w:r>
      <w:r>
        <w:rPr>
          <w:sz w:val="28"/>
          <w:szCs w:val="26"/>
        </w:rPr>
        <w:t xml:space="preserve">      </w:t>
      </w:r>
      <w:r>
        <w:rPr>
          <w:b/>
          <w:i/>
          <w:color w:val="000000"/>
          <w:sz w:val="26"/>
          <w:szCs w:val="26"/>
          <w:shd w:val="clear" w:color="auto" w:fill="FFFFFF"/>
        </w:rPr>
        <w:t>При этом</w:t>
      </w:r>
      <w:proofErr w:type="gramStart"/>
      <w:r w:rsidRPr="00D85DD4">
        <w:rPr>
          <w:b/>
          <w:i/>
          <w:color w:val="000000"/>
          <w:sz w:val="26"/>
          <w:szCs w:val="26"/>
          <w:shd w:val="clear" w:color="auto" w:fill="FFFFFF"/>
        </w:rPr>
        <w:t>,</w:t>
      </w:r>
      <w:proofErr w:type="gramEnd"/>
      <w:r w:rsidRPr="00D85DD4">
        <w:rPr>
          <w:b/>
          <w:i/>
          <w:color w:val="000000"/>
          <w:sz w:val="26"/>
          <w:szCs w:val="26"/>
          <w:shd w:val="clear" w:color="auto" w:fill="FFFFFF"/>
        </w:rPr>
        <w:t xml:space="preserve"> не имеет значения форма и размер сечения сосудов.</w:t>
      </w:r>
    </w:p>
    <w:p w:rsidR="00D90E39" w:rsidRPr="00D85DD4" w:rsidRDefault="00D90E39" w:rsidP="00D90E39">
      <w:pPr>
        <w:jc w:val="center"/>
        <w:rPr>
          <w:rFonts w:ascii="Times New Roman" w:hAnsi="Times New Roman"/>
          <w:b/>
          <w:i/>
          <w:color w:val="C00000"/>
          <w:sz w:val="32"/>
          <w:szCs w:val="21"/>
          <w:shd w:val="clear" w:color="auto" w:fill="FFFFFF"/>
        </w:rPr>
      </w:pPr>
      <w:r w:rsidRPr="00D85DD4">
        <w:rPr>
          <w:rFonts w:ascii="Times New Roman" w:hAnsi="Times New Roman"/>
          <w:b/>
          <w:i/>
          <w:color w:val="C00000"/>
          <w:sz w:val="32"/>
          <w:szCs w:val="21"/>
          <w:shd w:val="clear" w:color="auto" w:fill="FFFFFF"/>
        </w:rPr>
        <w:t xml:space="preserve">"Дорогу осилит </w:t>
      </w:r>
      <w:proofErr w:type="gramStart"/>
      <w:r w:rsidRPr="00D85DD4">
        <w:rPr>
          <w:rFonts w:ascii="Times New Roman" w:hAnsi="Times New Roman"/>
          <w:b/>
          <w:i/>
          <w:color w:val="C00000"/>
          <w:sz w:val="32"/>
          <w:szCs w:val="21"/>
          <w:shd w:val="clear" w:color="auto" w:fill="FFFFFF"/>
        </w:rPr>
        <w:t>идущий</w:t>
      </w:r>
      <w:proofErr w:type="gramEnd"/>
      <w:r w:rsidRPr="00D85DD4">
        <w:rPr>
          <w:rFonts w:ascii="Times New Roman" w:hAnsi="Times New Roman"/>
          <w:b/>
          <w:i/>
          <w:color w:val="C00000"/>
          <w:sz w:val="32"/>
          <w:szCs w:val="21"/>
          <w:shd w:val="clear" w:color="auto" w:fill="FFFFFF"/>
        </w:rPr>
        <w:t>, а физику мыслящий!"</w:t>
      </w:r>
    </w:p>
    <w:p w:rsidR="00D90E39" w:rsidRDefault="00D90E39" w:rsidP="00BE7BE3">
      <w:pPr>
        <w:pStyle w:val="a5"/>
        <w:spacing w:before="0" w:beforeAutospacing="0" w:after="0" w:afterAutospacing="0" w:line="270" w:lineRule="atLeast"/>
        <w:jc w:val="right"/>
        <w:textAlignment w:val="baseline"/>
        <w:rPr>
          <w:rFonts w:ascii="Georgia" w:hAnsi="Georgia"/>
          <w:b/>
          <w:color w:val="C00000"/>
          <w:sz w:val="40"/>
          <w:szCs w:val="40"/>
          <w:bdr w:val="none" w:sz="0" w:space="0" w:color="auto" w:frame="1"/>
        </w:rPr>
      </w:pP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 id="_x0000_i1033" type="#_x0000_t166" style="width:441pt;height:69.7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ОПЫТ ДЛЯ ЛЮБОЗНАТЕЛЬНЫХ&#10; «ЯЙЦО - ПОДВОДНАЯ ЛОДКА»"/>
          </v:shape>
        </w:pict>
      </w:r>
    </w:p>
    <w:p w:rsidR="00D90E39" w:rsidRPr="0056066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0"/>
          <w:szCs w:val="28"/>
          <w:bdr w:val="none" w:sz="0" w:space="0" w:color="auto" w:frame="1"/>
        </w:rPr>
      </w:pPr>
      <w:r w:rsidRPr="0056066F">
        <w:rPr>
          <w:b/>
          <w:sz w:val="20"/>
          <w:szCs w:val="28"/>
          <w:bdr w:val="none" w:sz="0" w:space="0" w:color="auto" w:frame="1"/>
        </w:rPr>
        <w:t xml:space="preserve">ЦЕЛЬ: </w:t>
      </w:r>
    </w:p>
    <w:p w:rsidR="00D90E39" w:rsidRPr="00074359" w:rsidRDefault="00D90E39" w:rsidP="00D90E39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56066F">
        <w:rPr>
          <w:sz w:val="28"/>
          <w:szCs w:val="28"/>
          <w:bdr w:val="none" w:sz="0" w:space="0" w:color="auto" w:frame="1"/>
        </w:rPr>
        <w:t xml:space="preserve">Провести опыт  </w:t>
      </w:r>
      <w:r w:rsidRPr="00074359">
        <w:rPr>
          <w:b/>
          <w:i/>
          <w:sz w:val="28"/>
          <w:szCs w:val="28"/>
          <w:bdr w:val="none" w:sz="0" w:space="0" w:color="auto" w:frame="1"/>
        </w:rPr>
        <w:t>«Яйцо – подводная лодка»</w:t>
      </w:r>
    </w:p>
    <w:p w:rsidR="00D90E39" w:rsidRPr="0056066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6066F">
        <w:rPr>
          <w:b/>
          <w:sz w:val="20"/>
          <w:szCs w:val="28"/>
          <w:bdr w:val="none" w:sz="0" w:space="0" w:color="auto" w:frame="1"/>
        </w:rPr>
        <w:t>ЗАДАЧИ:</w:t>
      </w:r>
    </w:p>
    <w:p w:rsidR="00D90E39" w:rsidRPr="0056066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56066F">
        <w:rPr>
          <w:sz w:val="26"/>
          <w:szCs w:val="26"/>
          <w:bdr w:val="none" w:sz="0" w:space="0" w:color="auto" w:frame="1"/>
        </w:rPr>
        <w:t>Формирование  интереса к физической науке, эксперименту, исследованию;</w:t>
      </w:r>
    </w:p>
    <w:p w:rsidR="00D90E39" w:rsidRPr="0056066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56066F">
        <w:rPr>
          <w:sz w:val="26"/>
          <w:szCs w:val="26"/>
          <w:bdr w:val="none" w:sz="0" w:space="0" w:color="auto" w:frame="1"/>
        </w:rPr>
        <w:t xml:space="preserve">Развитие гибкости мышления, </w:t>
      </w:r>
      <w:r>
        <w:rPr>
          <w:sz w:val="26"/>
          <w:szCs w:val="26"/>
          <w:bdr w:val="none" w:sz="0" w:space="0" w:color="auto" w:frame="1"/>
        </w:rPr>
        <w:t xml:space="preserve">умения наблюдать, </w:t>
      </w:r>
      <w:r w:rsidRPr="0056066F">
        <w:rPr>
          <w:sz w:val="26"/>
          <w:szCs w:val="26"/>
          <w:bdr w:val="none" w:sz="0" w:space="0" w:color="auto" w:frame="1"/>
        </w:rPr>
        <w:t>объяснять поставленный опыт;</w:t>
      </w:r>
    </w:p>
    <w:p w:rsidR="00D90E39" w:rsidRPr="0056066F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56066F">
        <w:rPr>
          <w:sz w:val="26"/>
          <w:szCs w:val="26"/>
          <w:bdr w:val="none" w:sz="0" w:space="0" w:color="auto" w:frame="1"/>
        </w:rPr>
        <w:t xml:space="preserve">Привитие  правил </w:t>
      </w:r>
      <w:r>
        <w:rPr>
          <w:sz w:val="26"/>
          <w:szCs w:val="26"/>
          <w:bdr w:val="none" w:sz="0" w:space="0" w:color="auto" w:frame="1"/>
        </w:rPr>
        <w:t xml:space="preserve"> самоорганизации деятельности, </w:t>
      </w:r>
      <w:proofErr w:type="spellStart"/>
      <w:r>
        <w:rPr>
          <w:sz w:val="26"/>
          <w:szCs w:val="26"/>
          <w:bdr w:val="none" w:sz="0" w:space="0" w:color="auto" w:frame="1"/>
        </w:rPr>
        <w:t>взаимоподдержки</w:t>
      </w:r>
      <w:proofErr w:type="spellEnd"/>
      <w:r>
        <w:rPr>
          <w:sz w:val="26"/>
          <w:szCs w:val="26"/>
          <w:bdr w:val="none" w:sz="0" w:space="0" w:color="auto" w:frame="1"/>
        </w:rPr>
        <w:t>, групповой работы</w:t>
      </w:r>
      <w:r w:rsidRPr="0056066F">
        <w:rPr>
          <w:sz w:val="26"/>
          <w:szCs w:val="26"/>
          <w:bdr w:val="none" w:sz="0" w:space="0" w:color="auto" w:frame="1"/>
        </w:rPr>
        <w:t>.</w:t>
      </w:r>
    </w:p>
    <w:p w:rsidR="00D90E39" w:rsidRPr="0056066F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6"/>
          <w:szCs w:val="26"/>
          <w:bdr w:val="none" w:sz="0" w:space="0" w:color="auto" w:frame="1"/>
        </w:rPr>
      </w:pPr>
      <w:proofErr w:type="gramStart"/>
      <w:r w:rsidRPr="0056066F">
        <w:rPr>
          <w:b/>
          <w:sz w:val="18"/>
          <w:szCs w:val="28"/>
          <w:bdr w:val="none" w:sz="0" w:space="0" w:color="auto" w:frame="1"/>
        </w:rPr>
        <w:t>АДРЕСНОСТЬ</w:t>
      </w:r>
      <w:r w:rsidRPr="0056066F">
        <w:rPr>
          <w:b/>
          <w:sz w:val="26"/>
          <w:szCs w:val="26"/>
          <w:bdr w:val="none" w:sz="0" w:space="0" w:color="auto" w:frame="1"/>
        </w:rPr>
        <w:t xml:space="preserve">:  </w:t>
      </w:r>
      <w:r w:rsidRPr="0056066F">
        <w:rPr>
          <w:sz w:val="26"/>
          <w:szCs w:val="26"/>
          <w:bdr w:val="none" w:sz="0" w:space="0" w:color="auto" w:frame="1"/>
        </w:rPr>
        <w:t>обучающиеся начальной школы</w:t>
      </w:r>
      <w:r w:rsidRPr="0056066F">
        <w:rPr>
          <w:b/>
          <w:sz w:val="26"/>
          <w:szCs w:val="26"/>
          <w:bdr w:val="none" w:sz="0" w:space="0" w:color="auto" w:frame="1"/>
        </w:rPr>
        <w:t>.</w:t>
      </w:r>
      <w:proofErr w:type="gramEnd"/>
    </w:p>
    <w:p w:rsidR="00D90E39" w:rsidRPr="00455465" w:rsidRDefault="00D90E39" w:rsidP="00D90E39">
      <w:pPr>
        <w:pStyle w:val="a5"/>
        <w:spacing w:before="0" w:beforeAutospacing="0" w:after="0" w:afterAutospacing="0" w:line="270" w:lineRule="atLeast"/>
        <w:textAlignment w:val="baseline"/>
        <w:rPr>
          <w:b/>
          <w:color w:val="FF0000"/>
          <w:sz w:val="18"/>
          <w:szCs w:val="28"/>
          <w:bdr w:val="none" w:sz="0" w:space="0" w:color="auto" w:frame="1"/>
        </w:rPr>
      </w:pPr>
      <w:r w:rsidRPr="0056066F">
        <w:rPr>
          <w:b/>
          <w:sz w:val="18"/>
          <w:szCs w:val="28"/>
          <w:bdr w:val="none" w:sz="0" w:space="0" w:color="auto" w:frame="1"/>
        </w:rPr>
        <w:t>ДЕВИЗ:</w:t>
      </w:r>
      <w:r w:rsidRPr="00455465">
        <w:rPr>
          <w:b/>
          <w:color w:val="FF0000"/>
          <w:sz w:val="18"/>
          <w:szCs w:val="28"/>
          <w:bdr w:val="none" w:sz="0" w:space="0" w:color="auto" w:frame="1"/>
        </w:rPr>
        <w:t xml:space="preserve"> </w:t>
      </w:r>
      <w:r w:rsidR="00F648C8" w:rsidRPr="00F648C8">
        <w:rPr>
          <w:b/>
          <w:color w:val="FF0000"/>
          <w:sz w:val="18"/>
          <w:szCs w:val="28"/>
          <w:bdr w:val="none" w:sz="0" w:space="0" w:color="auto" w:frame="1"/>
        </w:rPr>
        <w:pict>
          <v:shape id="_x0000_i1034" type="#_x0000_t136" style="width:7in;height:24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&quot;Радость видеть и понимать есть самый прекрасный дар природы&quot;"/>
          </v:shape>
        </w:pict>
      </w:r>
    </w:p>
    <w:p w:rsidR="00D90E39" w:rsidRPr="007365DE" w:rsidRDefault="00D90E39" w:rsidP="00D90E39">
      <w:pPr>
        <w:pStyle w:val="a5"/>
        <w:spacing w:before="0" w:beforeAutospacing="0" w:after="0" w:afterAutospacing="0"/>
        <w:jc w:val="right"/>
        <w:textAlignment w:val="baseline"/>
        <w:rPr>
          <w:i/>
          <w:iCs/>
          <w:color w:val="000000"/>
          <w:sz w:val="28"/>
          <w:szCs w:val="20"/>
          <w:shd w:val="clear" w:color="auto" w:fill="FFFFFF"/>
        </w:rPr>
      </w:pPr>
      <w:r w:rsidRPr="007365DE">
        <w:rPr>
          <w:i/>
          <w:iCs/>
          <w:color w:val="000000"/>
          <w:sz w:val="28"/>
          <w:szCs w:val="20"/>
          <w:shd w:val="clear" w:color="auto" w:fill="FFFFFF"/>
        </w:rPr>
        <w:t xml:space="preserve">Альберт </w:t>
      </w:r>
      <w:proofErr w:type="spellStart"/>
      <w:r w:rsidRPr="007365DE">
        <w:rPr>
          <w:i/>
          <w:iCs/>
          <w:color w:val="000000"/>
          <w:sz w:val="28"/>
          <w:szCs w:val="20"/>
          <w:shd w:val="clear" w:color="auto" w:fill="FFFFFF"/>
        </w:rPr>
        <w:t>Энштейн</w:t>
      </w:r>
      <w:proofErr w:type="spellEnd"/>
    </w:p>
    <w:p w:rsidR="00D90E39" w:rsidRPr="00D11784" w:rsidRDefault="00D90E39" w:rsidP="00D90E39">
      <w:pPr>
        <w:spacing w:before="90" w:after="9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1784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нашей  </w:t>
      </w:r>
      <w:r w:rsidRPr="00D1178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творческой лаборатории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,</w:t>
      </w:r>
      <w:r w:rsidRPr="00D1178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сделав несложный эксперимент, </w:t>
      </w:r>
      <w:r w:rsidRPr="00D11784">
        <w:rPr>
          <w:rFonts w:ascii="Times New Roman" w:eastAsia="Times New Roman" w:hAnsi="Times New Roman"/>
          <w:sz w:val="28"/>
          <w:szCs w:val="28"/>
          <w:lang w:eastAsia="ru-RU"/>
        </w:rPr>
        <w:t xml:space="preserve">  понаблюдаем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Pr="00D11784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поведением в воде </w:t>
      </w:r>
      <w:r w:rsidRPr="0007435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«подводной лодки»</w:t>
      </w:r>
      <w:r w:rsidRPr="00074359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D117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7338"/>
        <w:gridCol w:w="2942"/>
      </w:tblGrid>
      <w:tr w:rsidR="00D90E39" w:rsidTr="008A1766">
        <w:tc>
          <w:tcPr>
            <w:tcW w:w="7338" w:type="dxa"/>
          </w:tcPr>
          <w:p w:rsidR="00D90E39" w:rsidRPr="00074359" w:rsidRDefault="00D90E39" w:rsidP="008A176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074359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Для этого понадобится:</w:t>
            </w:r>
          </w:p>
          <w:p w:rsidR="00D90E39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0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Сырое яйцо.</w:t>
            </w:r>
          </w:p>
          <w:p w:rsidR="00D90E39" w:rsidRPr="00EB0327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Вода.</w:t>
            </w:r>
          </w:p>
          <w:p w:rsidR="00D90E39" w:rsidRPr="00EB0327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B0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Три полулитровые баночки.</w:t>
            </w:r>
          </w:p>
          <w:p w:rsidR="00D90E39" w:rsidRPr="00D11784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EB0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Соль.</w:t>
            </w:r>
          </w:p>
        </w:tc>
        <w:tc>
          <w:tcPr>
            <w:tcW w:w="2942" w:type="dxa"/>
          </w:tcPr>
          <w:p w:rsidR="00D90E39" w:rsidRDefault="00D90E39" w:rsidP="008A1766">
            <w:pPr>
              <w:spacing w:before="90" w:after="0" w:line="27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2500"/>
                  <wp:effectExtent l="19050" t="19050" r="19050" b="19050"/>
                  <wp:docPr id="27" name="Рисунок 5" descr="Плотность некоторых веще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отность некоторых веще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7000"/>
                          </a:blip>
                          <a:srcRect b="1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39" w:rsidRPr="00074359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0743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надо делать:</w:t>
      </w:r>
    </w:p>
    <w:p w:rsidR="00D90E39" w:rsidRDefault="00D90E39" w:rsidP="00D90E3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327">
        <w:rPr>
          <w:rFonts w:ascii="Times New Roman" w:hAnsi="Times New Roman"/>
          <w:sz w:val="28"/>
          <w:szCs w:val="28"/>
        </w:rPr>
        <w:t>Начнем с самого простенького эксперимента с яйцом, которое при большом желании может превратиться в под</w:t>
      </w:r>
      <w:r>
        <w:rPr>
          <w:rFonts w:ascii="Times New Roman" w:hAnsi="Times New Roman"/>
          <w:sz w:val="28"/>
          <w:szCs w:val="28"/>
        </w:rPr>
        <w:t>водную лодку.  Нальем в баночку воду, опустим яйцо.</w:t>
      </w:r>
    </w:p>
    <w:p w:rsidR="00D90E39" w:rsidRDefault="00D90E39" w:rsidP="00D90E3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327">
        <w:rPr>
          <w:rFonts w:ascii="Times New Roman" w:hAnsi="Times New Roman"/>
          <w:sz w:val="28"/>
          <w:szCs w:val="28"/>
        </w:rPr>
        <w:t>В банку с водой</w:t>
      </w:r>
      <w:r>
        <w:rPr>
          <w:rFonts w:ascii="Times New Roman" w:hAnsi="Times New Roman"/>
          <w:sz w:val="28"/>
          <w:szCs w:val="28"/>
        </w:rPr>
        <w:t xml:space="preserve"> добавляем несколько ложек соли</w:t>
      </w:r>
      <w:r w:rsidRPr="00EB0327">
        <w:rPr>
          <w:rFonts w:ascii="Times New Roman" w:hAnsi="Times New Roman"/>
          <w:sz w:val="28"/>
          <w:szCs w:val="28"/>
        </w:rPr>
        <w:t>.</w:t>
      </w:r>
    </w:p>
    <w:p w:rsidR="00D90E39" w:rsidRDefault="00D90E39" w:rsidP="00D90E3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B0327">
        <w:rPr>
          <w:rFonts w:ascii="Times New Roman" w:hAnsi="Times New Roman"/>
          <w:sz w:val="28"/>
          <w:szCs w:val="28"/>
        </w:rPr>
        <w:t>одливаем пресную воду</w:t>
      </w:r>
      <w:r>
        <w:rPr>
          <w:rFonts w:ascii="Times New Roman" w:hAnsi="Times New Roman"/>
          <w:sz w:val="28"/>
          <w:szCs w:val="28"/>
        </w:rPr>
        <w:t>.</w:t>
      </w:r>
    </w:p>
    <w:p w:rsidR="00D90E39" w:rsidRPr="00EB0327" w:rsidRDefault="00D90E39" w:rsidP="00D90E3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B0327">
        <w:rPr>
          <w:rFonts w:ascii="Times New Roman" w:hAnsi="Times New Roman"/>
          <w:sz w:val="28"/>
          <w:szCs w:val="28"/>
        </w:rPr>
        <w:t xml:space="preserve">Наливаем обычную воду в банки. В одну из них добавляем  2 столовые ложки соли, в другую — 5 ложек соли. Все хорошенько размешиваем и опускаем яйца в воду. </w:t>
      </w:r>
    </w:p>
    <w:p w:rsidR="00D90E39" w:rsidRPr="00074359" w:rsidRDefault="00D90E39" w:rsidP="00D90E3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0743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произойдет:</w:t>
      </w:r>
    </w:p>
    <w:p w:rsidR="00D90E39" w:rsidRDefault="00D90E39" w:rsidP="00D90E3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Яйцо тонет.</w:t>
      </w:r>
    </w:p>
    <w:p w:rsidR="00D90E39" w:rsidRDefault="00D90E39" w:rsidP="00D90E3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Оно</w:t>
      </w:r>
      <w:r w:rsidRPr="00EB0327">
        <w:rPr>
          <w:rFonts w:ascii="Times New Roman" w:hAnsi="Times New Roman"/>
          <w:sz w:val="28"/>
          <w:szCs w:val="28"/>
        </w:rPr>
        <w:t xml:space="preserve"> вс</w:t>
      </w:r>
      <w:r>
        <w:rPr>
          <w:rFonts w:ascii="Times New Roman" w:hAnsi="Times New Roman"/>
          <w:sz w:val="28"/>
          <w:szCs w:val="28"/>
        </w:rPr>
        <w:t>плывает.</w:t>
      </w:r>
    </w:p>
    <w:p w:rsidR="00D90E39" w:rsidRDefault="00D90E39" w:rsidP="00D90E3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Снова т</w:t>
      </w:r>
      <w:r w:rsidRPr="00EB0327">
        <w:rPr>
          <w:rFonts w:ascii="Times New Roman" w:hAnsi="Times New Roman"/>
          <w:sz w:val="28"/>
          <w:szCs w:val="28"/>
        </w:rPr>
        <w:t xml:space="preserve">онет. </w:t>
      </w:r>
    </w:p>
    <w:p w:rsidR="00D90E39" w:rsidRPr="00EB0327" w:rsidRDefault="00D90E39" w:rsidP="00D90E39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0327">
        <w:rPr>
          <w:rFonts w:ascii="Times New Roman" w:hAnsi="Times New Roman"/>
          <w:sz w:val="28"/>
          <w:szCs w:val="28"/>
        </w:rPr>
        <w:t>В банке с пресной водой яйцо утонет. В банке с небольшим количеством соли яйцо будет плавать в середине банки. А в крутом соляном растворе яйцо всплывет на поверхность.</w:t>
      </w:r>
    </w:p>
    <w:p w:rsidR="00D90E39" w:rsidRPr="00074359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0743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Почему так происходит?</w:t>
      </w:r>
    </w:p>
    <w:p w:rsidR="00D90E39" w:rsidRDefault="00D90E39" w:rsidP="00D90E39">
      <w:pPr>
        <w:spacing w:after="0" w:line="270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11784">
        <w:rPr>
          <w:rFonts w:ascii="Times New Roman" w:hAnsi="Times New Roman"/>
          <w:sz w:val="28"/>
          <w:szCs w:val="28"/>
        </w:rPr>
        <w:t>Соленая вода плотнее, тяжелее, чем обычная, пресная. Вот она и держит яйцо на поверхности. Вот так и в соленом озере  можно лежать на волнах, как на диване и читать книжку.  Все дело в плотности воды.</w:t>
      </w:r>
    </w:p>
    <w:p w:rsidR="00D90E39" w:rsidRPr="00074359" w:rsidRDefault="00D90E39" w:rsidP="00D90E39">
      <w:pPr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 w:rsidRPr="00074359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Результаты очень увлекательны и могут научить детей некоторым интересным фактам о плотности.</w:t>
      </w:r>
    </w:p>
    <w:p w:rsidR="00D90E39" w:rsidRPr="004E19AE" w:rsidRDefault="00D90E39" w:rsidP="00D90E39">
      <w:pPr>
        <w:spacing w:after="0" w:line="270" w:lineRule="atLeast"/>
        <w:jc w:val="center"/>
        <w:textAlignment w:val="baseline"/>
        <w:rPr>
          <w:rFonts w:ascii="Times New Roman" w:eastAsia="Times New Roman" w:hAnsi="Times New Roman"/>
          <w:i/>
          <w:sz w:val="36"/>
          <w:szCs w:val="26"/>
          <w:lang w:eastAsia="ru-RU"/>
        </w:rPr>
      </w:pPr>
      <w:r w:rsidRPr="004E19AE">
        <w:rPr>
          <w:rFonts w:ascii="Times New Roman" w:hAnsi="Times New Roman"/>
          <w:b/>
          <w:i/>
          <w:color w:val="C00000"/>
          <w:sz w:val="40"/>
        </w:rPr>
        <w:t>Удачных экспериментов! Наука – это весело!</w:t>
      </w:r>
    </w:p>
    <w:p w:rsidR="00D90E39" w:rsidRDefault="00D90E39" w:rsidP="00D90E39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 id="_x0000_i1035" type="#_x0000_t166" style="width:501pt;height:74.2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УВЛЕКАТЕЛЬНЫЙ ЭКСПЕРИМЕНТ&#10;&quot;УДИВИТЕЛЬНЫЙ  ПОДСВЕЧНИК&quot;"/>
          </v:shape>
        </w:pict>
      </w:r>
    </w:p>
    <w:p w:rsidR="00D90E39" w:rsidRPr="000E5257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2"/>
          <w:szCs w:val="28"/>
          <w:bdr w:val="none" w:sz="0" w:space="0" w:color="auto" w:frame="1"/>
        </w:rPr>
      </w:pPr>
      <w:r w:rsidRPr="000E5257">
        <w:rPr>
          <w:b/>
          <w:sz w:val="22"/>
          <w:szCs w:val="28"/>
          <w:bdr w:val="none" w:sz="0" w:space="0" w:color="auto" w:frame="1"/>
        </w:rPr>
        <w:t xml:space="preserve">ЦЕЛЬ: </w:t>
      </w:r>
    </w:p>
    <w:p w:rsidR="00D90E39" w:rsidRPr="000E5257" w:rsidRDefault="00D90E39" w:rsidP="00D90E39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i/>
          <w:sz w:val="28"/>
          <w:szCs w:val="28"/>
          <w:bdr w:val="none" w:sz="0" w:space="0" w:color="auto" w:frame="1"/>
        </w:rPr>
      </w:pPr>
      <w:r w:rsidRPr="000E5257">
        <w:rPr>
          <w:sz w:val="28"/>
          <w:szCs w:val="28"/>
          <w:bdr w:val="none" w:sz="0" w:space="0" w:color="auto" w:frame="1"/>
        </w:rPr>
        <w:t xml:space="preserve">Провести физический  эксперимент </w:t>
      </w:r>
      <w:r>
        <w:rPr>
          <w:sz w:val="28"/>
          <w:szCs w:val="28"/>
          <w:bdr w:val="none" w:sz="0" w:space="0" w:color="auto" w:frame="1"/>
        </w:rPr>
        <w:t xml:space="preserve">безопасного подсвечника из стакана с водой </w:t>
      </w:r>
      <w:r w:rsidRPr="000E5257">
        <w:rPr>
          <w:b/>
          <w:i/>
          <w:sz w:val="28"/>
          <w:szCs w:val="28"/>
          <w:bdr w:val="none" w:sz="0" w:space="0" w:color="auto" w:frame="1"/>
        </w:rPr>
        <w:t>«Удивительный подсвечник»</w:t>
      </w:r>
    </w:p>
    <w:p w:rsidR="00D90E39" w:rsidRPr="000E5257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32"/>
          <w:szCs w:val="28"/>
          <w:bdr w:val="none" w:sz="0" w:space="0" w:color="auto" w:frame="1"/>
        </w:rPr>
      </w:pPr>
      <w:r w:rsidRPr="000E5257">
        <w:rPr>
          <w:b/>
          <w:sz w:val="22"/>
          <w:szCs w:val="28"/>
          <w:bdr w:val="none" w:sz="0" w:space="0" w:color="auto" w:frame="1"/>
        </w:rPr>
        <w:t>ЗАДАЧИ:</w:t>
      </w:r>
    </w:p>
    <w:p w:rsidR="00D90E39" w:rsidRPr="000E5257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0E5257">
        <w:rPr>
          <w:sz w:val="28"/>
          <w:szCs w:val="26"/>
          <w:bdr w:val="none" w:sz="0" w:space="0" w:color="auto" w:frame="1"/>
        </w:rPr>
        <w:t xml:space="preserve">Привитие интереса к </w:t>
      </w:r>
      <w:r>
        <w:rPr>
          <w:sz w:val="28"/>
          <w:szCs w:val="26"/>
          <w:bdr w:val="none" w:sz="0" w:space="0" w:color="auto" w:frame="1"/>
        </w:rPr>
        <w:t>миру физики</w:t>
      </w:r>
      <w:r w:rsidRPr="000E5257">
        <w:rPr>
          <w:sz w:val="28"/>
          <w:szCs w:val="26"/>
          <w:bdr w:val="none" w:sz="0" w:space="0" w:color="auto" w:frame="1"/>
        </w:rPr>
        <w:t>, эксперименту, исследованию;</w:t>
      </w:r>
    </w:p>
    <w:p w:rsidR="00D90E39" w:rsidRPr="000E5257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0E5257">
        <w:rPr>
          <w:sz w:val="28"/>
          <w:szCs w:val="26"/>
          <w:bdr w:val="none" w:sz="0" w:space="0" w:color="auto" w:frame="1"/>
        </w:rPr>
        <w:t>Озн</w:t>
      </w:r>
      <w:r>
        <w:rPr>
          <w:sz w:val="28"/>
          <w:szCs w:val="26"/>
          <w:bdr w:val="none" w:sz="0" w:space="0" w:color="auto" w:frame="1"/>
        </w:rPr>
        <w:t>акомление детей с особенностями постановки опыта и наблюдаемых результатов;</w:t>
      </w:r>
    </w:p>
    <w:p w:rsidR="00D90E39" w:rsidRPr="008F4758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0E5257">
        <w:rPr>
          <w:sz w:val="28"/>
          <w:szCs w:val="26"/>
          <w:bdr w:val="none" w:sz="0" w:space="0" w:color="auto" w:frame="1"/>
        </w:rPr>
        <w:t xml:space="preserve">Развитие </w:t>
      </w:r>
      <w:r>
        <w:rPr>
          <w:sz w:val="28"/>
          <w:szCs w:val="26"/>
          <w:bdr w:val="none" w:sz="0" w:space="0" w:color="auto" w:frame="1"/>
        </w:rPr>
        <w:t xml:space="preserve">познавательной активности, </w:t>
      </w:r>
      <w:r w:rsidRPr="000E5257">
        <w:rPr>
          <w:sz w:val="28"/>
          <w:szCs w:val="26"/>
          <w:bdr w:val="none" w:sz="0" w:space="0" w:color="auto" w:frame="1"/>
        </w:rPr>
        <w:t xml:space="preserve">умения наблюдать, </w:t>
      </w:r>
      <w:r>
        <w:rPr>
          <w:sz w:val="28"/>
          <w:szCs w:val="26"/>
          <w:bdr w:val="none" w:sz="0" w:space="0" w:color="auto" w:frame="1"/>
        </w:rPr>
        <w:t>делать выводы, выяснять причины явления;</w:t>
      </w:r>
    </w:p>
    <w:p w:rsidR="00D90E39" w:rsidRPr="00371219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0E5257">
        <w:rPr>
          <w:sz w:val="28"/>
          <w:szCs w:val="26"/>
          <w:bdr w:val="none" w:sz="0" w:space="0" w:color="auto" w:frame="1"/>
        </w:rPr>
        <w:t>Формирование  готовности к групповой работе,   командному сотрудничеству.</w:t>
      </w:r>
    </w:p>
    <w:p w:rsidR="00D90E39" w:rsidRPr="000E5257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6"/>
          <w:bdr w:val="none" w:sz="0" w:space="0" w:color="auto" w:frame="1"/>
        </w:rPr>
      </w:pPr>
      <w:proofErr w:type="gramStart"/>
      <w:r w:rsidRPr="000E5257">
        <w:rPr>
          <w:b/>
          <w:sz w:val="22"/>
          <w:szCs w:val="28"/>
          <w:bdr w:val="none" w:sz="0" w:space="0" w:color="auto" w:frame="1"/>
        </w:rPr>
        <w:t xml:space="preserve">АДРЕСНОСТЬ:  </w:t>
      </w:r>
      <w:r w:rsidRPr="000E5257">
        <w:rPr>
          <w:sz w:val="28"/>
          <w:szCs w:val="26"/>
          <w:bdr w:val="none" w:sz="0" w:space="0" w:color="auto" w:frame="1"/>
        </w:rPr>
        <w:t>обучающиеся начальной школы</w:t>
      </w:r>
      <w:r w:rsidRPr="000E5257">
        <w:rPr>
          <w:b/>
          <w:sz w:val="28"/>
          <w:szCs w:val="26"/>
          <w:bdr w:val="none" w:sz="0" w:space="0" w:color="auto" w:frame="1"/>
        </w:rPr>
        <w:t>.</w:t>
      </w:r>
      <w:proofErr w:type="gramEnd"/>
    </w:p>
    <w:p w:rsidR="00D90E39" w:rsidRPr="0037121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18"/>
          <w:szCs w:val="28"/>
          <w:bdr w:val="none" w:sz="0" w:space="0" w:color="auto" w:frame="1"/>
        </w:rPr>
      </w:pPr>
      <w:r w:rsidRPr="00371219">
        <w:rPr>
          <w:b/>
          <w:sz w:val="22"/>
          <w:szCs w:val="28"/>
          <w:bdr w:val="none" w:sz="0" w:space="0" w:color="auto" w:frame="1"/>
        </w:rPr>
        <w:t>ДЕВИЗ:</w:t>
      </w:r>
      <w:r w:rsidRPr="00371219">
        <w:rPr>
          <w:b/>
          <w:sz w:val="18"/>
          <w:szCs w:val="28"/>
          <w:bdr w:val="none" w:sz="0" w:space="0" w:color="auto" w:frame="1"/>
        </w:rPr>
        <w:t xml:space="preserve"> </w:t>
      </w:r>
    </w:p>
    <w:p w:rsidR="00D90E39" w:rsidRPr="001F6C0C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b/>
          <w:color w:val="00B050"/>
          <w:sz w:val="18"/>
          <w:szCs w:val="28"/>
          <w:bdr w:val="none" w:sz="0" w:space="0" w:color="auto" w:frame="1"/>
        </w:rPr>
      </w:pPr>
      <w:r w:rsidRPr="00F648C8">
        <w:rPr>
          <w:b/>
          <w:color w:val="00B050"/>
          <w:sz w:val="18"/>
          <w:szCs w:val="28"/>
          <w:bdr w:val="none" w:sz="0" w:space="0" w:color="auto" w:frame="1"/>
        </w:rPr>
        <w:pict>
          <v:shape id="_x0000_i1036" type="#_x0000_t136" style="width:506.25pt;height:22.5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«Единственный путь, ведущий к познанию - это деятельность»."/>
          </v:shape>
        </w:pict>
      </w:r>
    </w:p>
    <w:p w:rsidR="00D90E39" w:rsidRPr="00B24D00" w:rsidRDefault="00D90E39" w:rsidP="00D90E39">
      <w:pPr>
        <w:pStyle w:val="a5"/>
        <w:spacing w:before="0" w:beforeAutospacing="0" w:after="0" w:afterAutospacing="0"/>
        <w:jc w:val="right"/>
        <w:textAlignment w:val="baseline"/>
        <w:rPr>
          <w:b/>
          <w:i/>
          <w:iCs/>
          <w:sz w:val="22"/>
          <w:szCs w:val="20"/>
          <w:shd w:val="clear" w:color="auto" w:fill="FFFFFF"/>
        </w:rPr>
      </w:pPr>
      <w:r>
        <w:rPr>
          <w:b/>
          <w:i/>
          <w:iCs/>
          <w:sz w:val="22"/>
          <w:szCs w:val="20"/>
          <w:shd w:val="clear" w:color="auto" w:fill="FFFFFF"/>
        </w:rPr>
        <w:t>(</w:t>
      </w:r>
      <w:r>
        <w:rPr>
          <w:rStyle w:val="apple-converted-space"/>
          <w:rFonts w:ascii="Arial" w:hAnsi="Arial" w:cs="Arial"/>
          <w:color w:val="197EA6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b/>
          <w:i/>
          <w:iCs/>
          <w:sz w:val="22"/>
          <w:szCs w:val="20"/>
          <w:shd w:val="clear" w:color="auto" w:fill="FFFFFF"/>
        </w:rPr>
        <w:t>Английский писатель и мыслитель Бернард Шоу</w:t>
      </w:r>
      <w:r w:rsidRPr="00B24D00">
        <w:rPr>
          <w:b/>
          <w:i/>
          <w:iCs/>
          <w:sz w:val="22"/>
          <w:szCs w:val="20"/>
          <w:shd w:val="clear" w:color="auto" w:fill="FFFFFF"/>
        </w:rPr>
        <w:t>)</w:t>
      </w:r>
    </w:p>
    <w:p w:rsidR="00D90E39" w:rsidRPr="00B24D00" w:rsidRDefault="00D90E39" w:rsidP="00D90E39">
      <w:pPr>
        <w:spacing w:after="125" w:line="250" w:lineRule="atLeast"/>
        <w:ind w:left="708"/>
        <w:jc w:val="both"/>
        <w:rPr>
          <w:rFonts w:ascii="Helvetica" w:eastAsia="Times New Roman" w:hAnsi="Helvetica" w:cs="Helvetica"/>
          <w:b/>
          <w:bCs/>
          <w:i/>
          <w:iCs/>
          <w:sz w:val="20"/>
          <w:szCs w:val="20"/>
          <w:shd w:val="clear" w:color="auto" w:fill="FFFFFF"/>
          <w:lang w:eastAsia="ru-RU"/>
        </w:rPr>
      </w:pPr>
    </w:p>
    <w:tbl>
      <w:tblPr>
        <w:tblStyle w:val="aa"/>
        <w:tblW w:w="0" w:type="auto"/>
        <w:tblInd w:w="1416" w:type="dxa"/>
        <w:tblLook w:val="04A0"/>
      </w:tblPr>
      <w:tblGrid>
        <w:gridCol w:w="4677"/>
        <w:gridCol w:w="2801"/>
      </w:tblGrid>
      <w:tr w:rsidR="00D90E39" w:rsidRPr="00CC731C" w:rsidTr="008A1766">
        <w:tc>
          <w:tcPr>
            <w:tcW w:w="4677" w:type="dxa"/>
          </w:tcPr>
          <w:p w:rsidR="00D90E39" w:rsidRPr="00A4281F" w:rsidRDefault="00D90E39" w:rsidP="008A176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3C3C3C"/>
                <w:sz w:val="28"/>
                <w:szCs w:val="28"/>
              </w:rPr>
            </w:pPr>
            <w:r w:rsidRPr="00A4281F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Для этого понадобятся</w:t>
            </w:r>
            <w:r w:rsidRPr="00A4281F">
              <w:rPr>
                <w:rFonts w:ascii="Times New Roman" w:hAnsi="Times New Roman"/>
                <w:color w:val="3C3C3C"/>
                <w:sz w:val="28"/>
                <w:szCs w:val="28"/>
              </w:rPr>
              <w:t>:</w:t>
            </w:r>
          </w:p>
          <w:p w:rsidR="00D90E39" w:rsidRPr="001F6C0C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Свеча.</w:t>
            </w:r>
          </w:p>
          <w:p w:rsidR="00D90E39" w:rsidRPr="001F6C0C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Гвоздь.</w:t>
            </w:r>
          </w:p>
          <w:p w:rsidR="00D90E39" w:rsidRPr="001F6C0C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Стакан.</w:t>
            </w:r>
          </w:p>
          <w:p w:rsidR="00D90E39" w:rsidRPr="001F6C0C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Спички.</w:t>
            </w:r>
          </w:p>
          <w:p w:rsidR="00D90E39" w:rsidRPr="001F6C0C" w:rsidRDefault="00D90E39" w:rsidP="00D90E39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801" w:type="dxa"/>
          </w:tcPr>
          <w:p w:rsidR="00D90E39" w:rsidRPr="00CC731C" w:rsidRDefault="00D90E39" w:rsidP="008A1766">
            <w:pPr>
              <w:spacing w:before="90" w:after="0" w:line="27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F6C0C">
              <w:rPr>
                <w:rFonts w:ascii="Times New Roman" w:eastAsia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057275"/>
                  <wp:effectExtent l="19050" t="19050" r="19050" b="28575"/>
                  <wp:docPr id="28" name="Рисунок 5" descr="http://festival.1september.ru/articles/524485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24485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2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78" cy="1059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39" w:rsidRDefault="00D90E39" w:rsidP="00D90E39">
      <w:pPr>
        <w:spacing w:after="125" w:line="250" w:lineRule="atLeast"/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</w:pPr>
    </w:p>
    <w:p w:rsidR="00D90E39" w:rsidRPr="000E5257" w:rsidRDefault="00D90E39" w:rsidP="00D90E39">
      <w:pPr>
        <w:shd w:val="clear" w:color="auto" w:fill="FFFFFF"/>
        <w:spacing w:after="125" w:line="250" w:lineRule="atLeast"/>
        <w:rPr>
          <w:rFonts w:ascii="Times New Roman" w:eastAsia="Times New Roman" w:hAnsi="Times New Roman"/>
          <w:sz w:val="28"/>
          <w:szCs w:val="20"/>
          <w:lang w:eastAsia="ru-RU"/>
        </w:rPr>
      </w:pPr>
      <w:r w:rsidRPr="000E5257">
        <w:rPr>
          <w:rFonts w:ascii="Times New Roman" w:eastAsia="Times New Roman" w:hAnsi="Times New Roman"/>
          <w:sz w:val="28"/>
          <w:szCs w:val="20"/>
          <w:lang w:eastAsia="ru-RU"/>
        </w:rPr>
        <w:t>Не правда ли, удивительный подсвечник – стакан воды? А этот подсвечник совсем не плох.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4281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надо делать:</w:t>
      </w:r>
    </w:p>
    <w:p w:rsidR="00D90E39" w:rsidRPr="00773FF3" w:rsidRDefault="00D90E39" w:rsidP="00D90E39">
      <w:pPr>
        <w:pStyle w:val="a7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73FF3">
        <w:rPr>
          <w:rFonts w:ascii="Times New Roman" w:eastAsia="Times New Roman" w:hAnsi="Times New Roman"/>
          <w:sz w:val="28"/>
          <w:szCs w:val="20"/>
          <w:lang w:eastAsia="ru-RU"/>
        </w:rPr>
        <w:t>Утяжелить конец свечи гвоздём.</w:t>
      </w:r>
    </w:p>
    <w:p w:rsidR="00D90E39" w:rsidRPr="00773FF3" w:rsidRDefault="00D90E39" w:rsidP="00D90E39">
      <w:pPr>
        <w:pStyle w:val="a7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73FF3">
        <w:rPr>
          <w:rFonts w:ascii="Times New Roman" w:eastAsia="Times New Roman" w:hAnsi="Times New Roman"/>
          <w:sz w:val="28"/>
          <w:szCs w:val="20"/>
          <w:lang w:eastAsia="ru-RU"/>
        </w:rPr>
        <w:t>Рассчитать величину гвоздя так, чтобы свеча вся погрузилась в воду, только фитиль и самый кончик парафина должны выступать над водой.</w:t>
      </w:r>
    </w:p>
    <w:p w:rsidR="00D90E39" w:rsidRPr="00773FF3" w:rsidRDefault="00D90E39" w:rsidP="00D90E39">
      <w:pPr>
        <w:pStyle w:val="a7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73FF3">
        <w:rPr>
          <w:rFonts w:ascii="Times New Roman" w:eastAsia="Times New Roman" w:hAnsi="Times New Roman"/>
          <w:sz w:val="28"/>
          <w:szCs w:val="20"/>
          <w:lang w:eastAsia="ru-RU"/>
        </w:rPr>
        <w:t>Зажечь фитиль.</w:t>
      </w:r>
    </w:p>
    <w:p w:rsidR="00D90E39" w:rsidRPr="00A4281F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4281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произойдет:</w:t>
      </w:r>
    </w:p>
    <w:p w:rsidR="00D90E39" w:rsidRPr="007E2210" w:rsidRDefault="00D90E39" w:rsidP="00D90E3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Свеча станет меньше.</w:t>
      </w:r>
    </w:p>
    <w:p w:rsidR="00D90E39" w:rsidRDefault="00D90E39" w:rsidP="00D90E3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4281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Почему так происходит?</w:t>
      </w:r>
      <w:r w:rsidRPr="00773F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D90E39" w:rsidRPr="007E2210" w:rsidRDefault="00D90E39" w:rsidP="00D90E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 xml:space="preserve">Свеча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горит в стакане, не гаснет. Но </w:t>
      </w: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>с каждой минутой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</w:t>
      </w: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по мере сгорания фитиля, она становится меньше</w:t>
      </w: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>. А раз короче, значит и легче. Раз легче, значит, она всплывёт.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>И, правда, свеча будет понемножку всплывать, причём охлаждённый водой парафин у края свечи будет таять медленней, чем парафин, окружающий фитиль. Поэтому вокруг фитиля образуется довольно глубокая воронка. Эта пустота, в свою оче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редь, облегчает свечу, поэтому</w:t>
      </w:r>
      <w:r w:rsidRPr="007E2210">
        <w:rPr>
          <w:rFonts w:ascii="Times New Roman" w:eastAsia="Times New Roman" w:hAnsi="Times New Roman"/>
          <w:sz w:val="28"/>
          <w:szCs w:val="20"/>
          <w:lang w:eastAsia="ru-RU"/>
        </w:rPr>
        <w:t xml:space="preserve"> наша свеча и догорит до конца.</w:t>
      </w:r>
    </w:p>
    <w:p w:rsidR="00D90E39" w:rsidRPr="000F4728" w:rsidRDefault="00D90E39" w:rsidP="00D90E39">
      <w:pPr>
        <w:pStyle w:val="a5"/>
        <w:spacing w:before="0" w:beforeAutospacing="0" w:after="0" w:afterAutospacing="0"/>
        <w:jc w:val="center"/>
        <w:textAlignment w:val="baseline"/>
        <w:rPr>
          <w:b/>
          <w:i/>
          <w:iCs/>
          <w:color w:val="C00000"/>
          <w:sz w:val="22"/>
          <w:szCs w:val="20"/>
          <w:shd w:val="clear" w:color="auto" w:fill="FFFFFF"/>
        </w:rPr>
      </w:pPr>
      <w:r w:rsidRPr="000F4728">
        <w:rPr>
          <w:b/>
          <w:i/>
          <w:color w:val="C00000"/>
          <w:sz w:val="32"/>
          <w:szCs w:val="20"/>
          <w:shd w:val="clear" w:color="auto" w:fill="FFFFFF"/>
        </w:rPr>
        <w:t>«Наука выигрывает, когда ее крылья раскованы фантазией»</w:t>
      </w:r>
      <w:r w:rsidRPr="000F4728">
        <w:rPr>
          <w:b/>
          <w:i/>
          <w:color w:val="C00000"/>
          <w:sz w:val="32"/>
          <w:szCs w:val="20"/>
        </w:rPr>
        <w:br/>
      </w:r>
      <w:r>
        <w:rPr>
          <w:b/>
          <w:i/>
          <w:iCs/>
          <w:color w:val="C00000"/>
          <w:sz w:val="22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  <w:r w:rsidRPr="000F4728">
        <w:rPr>
          <w:b/>
          <w:i/>
          <w:iCs/>
          <w:color w:val="C00000"/>
          <w:sz w:val="22"/>
          <w:szCs w:val="20"/>
          <w:shd w:val="clear" w:color="auto" w:fill="FFFFFF"/>
        </w:rPr>
        <w:t>Майкл Фарадей</w:t>
      </w:r>
    </w:p>
    <w:p w:rsidR="00D90E39" w:rsidRDefault="00D90E39" w:rsidP="00D90E39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09630F" w:rsidRDefault="0009630F" w:rsidP="00D90E39">
      <w:pPr>
        <w:pStyle w:val="a5"/>
        <w:spacing w:before="0" w:beforeAutospacing="0" w:after="0" w:afterAutospacing="0" w:line="270" w:lineRule="atLeast"/>
        <w:textAlignment w:val="baseline"/>
        <w:rPr>
          <w:color w:val="000000"/>
          <w:sz w:val="28"/>
          <w:szCs w:val="18"/>
        </w:rPr>
      </w:pP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center"/>
        <w:textAlignment w:val="baseline"/>
        <w:rPr>
          <w:color w:val="000000"/>
          <w:sz w:val="28"/>
          <w:szCs w:val="18"/>
        </w:rPr>
      </w:pPr>
      <w:r w:rsidRPr="00F648C8">
        <w:rPr>
          <w:color w:val="000000"/>
          <w:sz w:val="28"/>
          <w:szCs w:val="18"/>
        </w:rPr>
        <w:pict>
          <v:shape id="_x0000_i1037" type="#_x0000_t166" style="width:479.25pt;height:78.75pt" fillcolor="black" strokecolor="#e36c0a [2409]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xscale="f" string="УВЛЕКАТЕЛЬНЫЙ ОПЫТ&#10; «СИЛА ВОДЫ»"/>
          </v:shape>
        </w:pict>
      </w:r>
    </w:p>
    <w:p w:rsidR="00D90E3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0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 xml:space="preserve">ЦЕЛЬ: </w:t>
      </w:r>
    </w:p>
    <w:p w:rsidR="00D90E39" w:rsidRPr="005836CF" w:rsidRDefault="00D90E39" w:rsidP="00D90E39">
      <w:pPr>
        <w:pStyle w:val="a5"/>
        <w:numPr>
          <w:ilvl w:val="0"/>
          <w:numId w:val="4"/>
        </w:numPr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Постановка опыта </w:t>
      </w:r>
      <w:r w:rsidRPr="005836CF">
        <w:rPr>
          <w:b/>
          <w:i/>
          <w:sz w:val="28"/>
          <w:szCs w:val="28"/>
          <w:bdr w:val="none" w:sz="0" w:space="0" w:color="auto" w:frame="1"/>
        </w:rPr>
        <w:t>«Сила воды»</w:t>
      </w:r>
      <w:r w:rsidRPr="005836CF">
        <w:rPr>
          <w:b/>
          <w:i/>
          <w:szCs w:val="28"/>
          <w:bdr w:val="none" w:sz="0" w:space="0" w:color="auto" w:frame="1"/>
        </w:rPr>
        <w:t>.</w:t>
      </w:r>
    </w:p>
    <w:p w:rsidR="00D90E39" w:rsidRPr="009D372C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F100E">
        <w:rPr>
          <w:b/>
          <w:sz w:val="20"/>
          <w:szCs w:val="28"/>
          <w:bdr w:val="none" w:sz="0" w:space="0" w:color="auto" w:frame="1"/>
        </w:rPr>
        <w:t>ЗАДАЧИ:</w:t>
      </w:r>
    </w:p>
    <w:p w:rsidR="00D90E39" w:rsidRPr="00F501A6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F501A6">
        <w:rPr>
          <w:sz w:val="28"/>
          <w:szCs w:val="26"/>
          <w:bdr w:val="none" w:sz="0" w:space="0" w:color="auto" w:frame="1"/>
        </w:rPr>
        <w:t>Формирование  интереса к физической науке, эксперименту, исследованию</w:t>
      </w:r>
      <w:r>
        <w:rPr>
          <w:sz w:val="28"/>
          <w:szCs w:val="26"/>
          <w:bdr w:val="none" w:sz="0" w:space="0" w:color="auto" w:frame="1"/>
        </w:rPr>
        <w:t>, тепловым явлениям</w:t>
      </w:r>
      <w:r w:rsidRPr="00F501A6">
        <w:rPr>
          <w:sz w:val="28"/>
          <w:szCs w:val="26"/>
          <w:bdr w:val="none" w:sz="0" w:space="0" w:color="auto" w:frame="1"/>
        </w:rPr>
        <w:t>;</w:t>
      </w:r>
    </w:p>
    <w:p w:rsidR="00D90E39" w:rsidRPr="00F501A6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F501A6">
        <w:rPr>
          <w:sz w:val="28"/>
          <w:szCs w:val="26"/>
          <w:bdr w:val="none" w:sz="0" w:space="0" w:color="auto" w:frame="1"/>
        </w:rPr>
        <w:t>Развитие практических навыков, умения наблюдать, объяснять поставленный опыт;</w:t>
      </w:r>
    </w:p>
    <w:p w:rsidR="00D90E39" w:rsidRPr="00F501A6" w:rsidRDefault="00D90E39" w:rsidP="00D90E39">
      <w:pPr>
        <w:pStyle w:val="a5"/>
        <w:numPr>
          <w:ilvl w:val="0"/>
          <w:numId w:val="3"/>
        </w:numPr>
        <w:spacing w:before="0" w:beforeAutospacing="0" w:after="0" w:afterAutospacing="0" w:line="270" w:lineRule="atLeast"/>
        <w:jc w:val="both"/>
        <w:textAlignment w:val="baseline"/>
        <w:rPr>
          <w:sz w:val="28"/>
          <w:szCs w:val="26"/>
          <w:bdr w:val="none" w:sz="0" w:space="0" w:color="auto" w:frame="1"/>
        </w:rPr>
      </w:pPr>
      <w:r w:rsidRPr="00F501A6">
        <w:rPr>
          <w:sz w:val="28"/>
          <w:szCs w:val="26"/>
          <w:bdr w:val="none" w:sz="0" w:space="0" w:color="auto" w:frame="1"/>
        </w:rPr>
        <w:t xml:space="preserve">Воспитание  самоорганизации деятельности, </w:t>
      </w:r>
      <w:r>
        <w:rPr>
          <w:sz w:val="28"/>
          <w:szCs w:val="26"/>
          <w:bdr w:val="none" w:sz="0" w:space="0" w:color="auto" w:frame="1"/>
        </w:rPr>
        <w:t xml:space="preserve">навыков </w:t>
      </w:r>
      <w:r w:rsidRPr="00F501A6">
        <w:rPr>
          <w:sz w:val="28"/>
          <w:szCs w:val="26"/>
          <w:bdr w:val="none" w:sz="0" w:space="0" w:color="auto" w:frame="1"/>
        </w:rPr>
        <w:t>группового взаимодействия.</w:t>
      </w:r>
    </w:p>
    <w:p w:rsidR="00D90E39" w:rsidRPr="00F501A6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8"/>
          <w:szCs w:val="26"/>
          <w:bdr w:val="none" w:sz="0" w:space="0" w:color="auto" w:frame="1"/>
        </w:rPr>
      </w:pPr>
      <w:proofErr w:type="gramStart"/>
      <w:r>
        <w:rPr>
          <w:b/>
          <w:sz w:val="18"/>
          <w:szCs w:val="28"/>
          <w:bdr w:val="none" w:sz="0" w:space="0" w:color="auto" w:frame="1"/>
        </w:rPr>
        <w:t>АДРЕСНОСТЬ</w:t>
      </w:r>
      <w:r w:rsidRPr="00BF71E1">
        <w:rPr>
          <w:b/>
          <w:sz w:val="26"/>
          <w:szCs w:val="26"/>
          <w:bdr w:val="none" w:sz="0" w:space="0" w:color="auto" w:frame="1"/>
        </w:rPr>
        <w:t xml:space="preserve">:  </w:t>
      </w:r>
      <w:r w:rsidRPr="00F501A6">
        <w:rPr>
          <w:sz w:val="28"/>
          <w:szCs w:val="26"/>
          <w:bdr w:val="none" w:sz="0" w:space="0" w:color="auto" w:frame="1"/>
        </w:rPr>
        <w:t>обучающиеся начальной школы</w:t>
      </w:r>
      <w:r w:rsidRPr="00F501A6">
        <w:rPr>
          <w:b/>
          <w:sz w:val="28"/>
          <w:szCs w:val="26"/>
          <w:bdr w:val="none" w:sz="0" w:space="0" w:color="auto" w:frame="1"/>
        </w:rPr>
        <w:t>.</w:t>
      </w:r>
      <w:proofErr w:type="gramEnd"/>
    </w:p>
    <w:p w:rsidR="00D90E39" w:rsidRDefault="00D90E39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2"/>
          <w:szCs w:val="28"/>
          <w:bdr w:val="none" w:sz="0" w:space="0" w:color="auto" w:frame="1"/>
        </w:rPr>
      </w:pPr>
      <w:r w:rsidRPr="00054F7F">
        <w:rPr>
          <w:b/>
          <w:sz w:val="22"/>
          <w:szCs w:val="28"/>
          <w:bdr w:val="none" w:sz="0" w:space="0" w:color="auto" w:frame="1"/>
        </w:rPr>
        <w:t xml:space="preserve">ДЕВИЗ: </w:t>
      </w:r>
    </w:p>
    <w:p w:rsidR="00D90E39" w:rsidRDefault="00F648C8" w:rsidP="00D90E39">
      <w:pPr>
        <w:pStyle w:val="a5"/>
        <w:spacing w:before="0" w:beforeAutospacing="0" w:after="0" w:afterAutospacing="0" w:line="270" w:lineRule="atLeast"/>
        <w:jc w:val="both"/>
        <w:textAlignment w:val="baseline"/>
        <w:rPr>
          <w:b/>
          <w:sz w:val="22"/>
          <w:szCs w:val="28"/>
          <w:bdr w:val="none" w:sz="0" w:space="0" w:color="auto" w:frame="1"/>
        </w:rPr>
      </w:pPr>
      <w:r w:rsidRPr="00F648C8">
        <w:rPr>
          <w:b/>
          <w:sz w:val="18"/>
          <w:szCs w:val="28"/>
          <w:bdr w:val="none" w:sz="0" w:space="0" w:color="auto" w:frame="1"/>
        </w:rPr>
        <w:pict>
          <v:shape id="_x0000_i1038" type="#_x0000_t136" style="width:502.5pt;height:38.25pt" fillcolor="black" stroked="f">
            <v:fill color2="#ffbf00" rotate="t" angle="-135" colors="0 black;13107f #000040;.5 #400040;.75 #8f0040;58982f #f27300;1 #ffbf00" method="none" focus="-50%" type="gradient"/>
            <v:shadow color="#b2b2b2" opacity="52429f" offset="3pt"/>
            <v:textpath style="font-family:&quot;Times New Roman&quot;;font-weight:bold;v-text-kern:t" trim="t" fitpath="t" string="&quot;Помни, что, затрачивая время на изучение объекта, &#10;ты получаешь глубину его понимания&quot;"/>
          </v:shape>
        </w:pict>
      </w:r>
    </w:p>
    <w:p w:rsidR="00D90E39" w:rsidRPr="004C11D6" w:rsidRDefault="00D90E39" w:rsidP="00D90E39">
      <w:pPr>
        <w:pStyle w:val="a5"/>
        <w:spacing w:before="0" w:beforeAutospacing="0" w:after="0" w:afterAutospacing="0" w:line="270" w:lineRule="atLeast"/>
        <w:jc w:val="right"/>
        <w:textAlignment w:val="baseline"/>
        <w:rPr>
          <w:b/>
          <w:sz w:val="32"/>
          <w:szCs w:val="28"/>
          <w:bdr w:val="none" w:sz="0" w:space="0" w:color="auto" w:frame="1"/>
        </w:rPr>
      </w:pPr>
      <w:r w:rsidRPr="004C11D6">
        <w:rPr>
          <w:b/>
          <w:i/>
          <w:iCs/>
          <w:szCs w:val="19"/>
          <w:shd w:val="clear" w:color="auto" w:fill="FFFFFF"/>
        </w:rPr>
        <w:t xml:space="preserve">(Константин </w:t>
      </w:r>
      <w:proofErr w:type="spellStart"/>
      <w:r w:rsidRPr="004C11D6">
        <w:rPr>
          <w:b/>
          <w:i/>
          <w:iCs/>
          <w:szCs w:val="19"/>
          <w:shd w:val="clear" w:color="auto" w:fill="FFFFFF"/>
        </w:rPr>
        <w:t>Щемелинин</w:t>
      </w:r>
      <w:proofErr w:type="spellEnd"/>
      <w:r w:rsidRPr="004C11D6">
        <w:rPr>
          <w:b/>
          <w:i/>
          <w:iCs/>
          <w:szCs w:val="19"/>
          <w:shd w:val="clear" w:color="auto" w:fill="FFFFFF"/>
        </w:rPr>
        <w:t>)</w:t>
      </w:r>
    </w:p>
    <w:p w:rsidR="00D90E39" w:rsidRPr="00297EFE" w:rsidRDefault="00D90E39" w:rsidP="00D90E39">
      <w:pPr>
        <w:pStyle w:val="a5"/>
        <w:spacing w:before="0" w:beforeAutospacing="0" w:after="0" w:afterAutospacing="0"/>
        <w:jc w:val="both"/>
        <w:textAlignment w:val="baseline"/>
        <w:rPr>
          <w:sz w:val="28"/>
          <w:szCs w:val="21"/>
        </w:rPr>
      </w:pPr>
      <w:r>
        <w:rPr>
          <w:sz w:val="28"/>
          <w:szCs w:val="21"/>
        </w:rPr>
        <w:t xml:space="preserve">В </w:t>
      </w:r>
      <w:r w:rsidRPr="004C11D6">
        <w:rPr>
          <w:b/>
          <w:i/>
          <w:sz w:val="28"/>
          <w:szCs w:val="21"/>
        </w:rPr>
        <w:t>физической мастерской</w:t>
      </w:r>
      <w:r>
        <w:rPr>
          <w:sz w:val="28"/>
          <w:szCs w:val="21"/>
        </w:rPr>
        <w:t xml:space="preserve"> можно наблюдать за тепловым процессом диффузии</w:t>
      </w:r>
      <w:r w:rsidRPr="005B5142">
        <w:rPr>
          <w:sz w:val="28"/>
          <w:szCs w:val="28"/>
        </w:rPr>
        <w:t>, сделав несложный эксперимент.</w:t>
      </w:r>
      <w:r>
        <w:rPr>
          <w:sz w:val="28"/>
          <w:szCs w:val="21"/>
        </w:rPr>
        <w:t xml:space="preserve"> Краски позволят</w:t>
      </w:r>
      <w:r w:rsidRPr="00297EFE">
        <w:rPr>
          <w:sz w:val="28"/>
          <w:szCs w:val="21"/>
        </w:rPr>
        <w:t xml:space="preserve"> нам это наглядно показать.</w:t>
      </w:r>
      <w:r w:rsidRPr="00297EFE">
        <w:rPr>
          <w:rStyle w:val="apple-converted-space"/>
          <w:sz w:val="28"/>
          <w:szCs w:val="21"/>
        </w:rPr>
        <w:t> </w:t>
      </w:r>
    </w:p>
    <w:tbl>
      <w:tblPr>
        <w:tblStyle w:val="aa"/>
        <w:tblW w:w="0" w:type="auto"/>
        <w:jc w:val="center"/>
        <w:tblInd w:w="1030" w:type="dxa"/>
        <w:tblLook w:val="04A0"/>
      </w:tblPr>
      <w:tblGrid>
        <w:gridCol w:w="6308"/>
        <w:gridCol w:w="2646"/>
      </w:tblGrid>
      <w:tr w:rsidR="00D90E39" w:rsidRPr="00054F7F" w:rsidTr="008A1766">
        <w:trPr>
          <w:jc w:val="center"/>
        </w:trPr>
        <w:tc>
          <w:tcPr>
            <w:tcW w:w="6308" w:type="dxa"/>
          </w:tcPr>
          <w:p w:rsidR="00D90E39" w:rsidRPr="00054F7F" w:rsidRDefault="00D90E39" w:rsidP="008A176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054F7F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Для это</w:t>
            </w: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го понадобится</w:t>
            </w:r>
            <w:r w:rsidRPr="00054F7F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D90E39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502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Горячая и холодная вода.</w:t>
            </w:r>
          </w:p>
          <w:p w:rsidR="00D90E39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502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Два пластиковых стакана.</w:t>
            </w:r>
          </w:p>
          <w:p w:rsidR="00D90E39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502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Акриловые краски.</w:t>
            </w:r>
          </w:p>
          <w:p w:rsidR="00D90E39" w:rsidRPr="00D3727D" w:rsidRDefault="00D90E39" w:rsidP="00D90E39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502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Пластиковые шприцы.</w:t>
            </w:r>
          </w:p>
        </w:tc>
        <w:tc>
          <w:tcPr>
            <w:tcW w:w="2646" w:type="dxa"/>
          </w:tcPr>
          <w:p w:rsidR="00D90E39" w:rsidRPr="00054F7F" w:rsidRDefault="00D90E39" w:rsidP="008A1766">
            <w:pPr>
              <w:spacing w:before="90" w:after="0" w:line="27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057275"/>
                  <wp:effectExtent l="19050" t="0" r="0" b="0"/>
                  <wp:docPr id="29" name="Рисунок 8" descr="C:\Users\PC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39" w:rsidRPr="00054F7F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054F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надо сделать:</w:t>
      </w:r>
    </w:p>
    <w:p w:rsidR="00D90E39" w:rsidRPr="00F501A6" w:rsidRDefault="00D90E39" w:rsidP="00D90E39">
      <w:pPr>
        <w:spacing w:after="0" w:line="27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Наполним</w:t>
      </w:r>
      <w:r w:rsidRPr="00F501A6">
        <w:rPr>
          <w:rFonts w:ascii="Times New Roman" w:eastAsia="Times New Roman" w:hAnsi="Times New Roman"/>
          <w:sz w:val="28"/>
          <w:szCs w:val="28"/>
          <w:lang w:eastAsia="ru-RU"/>
        </w:rPr>
        <w:t xml:space="preserve">  сосуды горячей и холодной водой. Потом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наберем </w:t>
      </w:r>
      <w:r w:rsidRPr="00F501A6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пластиковыми шприцами немного краски и медленно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альем</w:t>
      </w:r>
      <w:r w:rsidRPr="00F501A6">
        <w:rPr>
          <w:rFonts w:ascii="Times New Roman" w:eastAsia="Times New Roman" w:hAnsi="Times New Roman"/>
          <w:sz w:val="28"/>
          <w:szCs w:val="28"/>
          <w:lang w:eastAsia="ru-RU"/>
        </w:rPr>
        <w:t xml:space="preserve"> ее на поверхность воды.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Что произойдет</w:t>
      </w:r>
      <w:r w:rsidRPr="00054F7F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: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1"/>
        </w:rPr>
        <w:t xml:space="preserve">Процесс растворения красок в воде </w:t>
      </w:r>
      <w:r w:rsidRPr="00297EFE">
        <w:rPr>
          <w:rFonts w:ascii="Times New Roman" w:hAnsi="Times New Roman"/>
          <w:sz w:val="28"/>
          <w:szCs w:val="21"/>
        </w:rPr>
        <w:t>при разных температурных условиях</w:t>
      </w:r>
      <w:r>
        <w:rPr>
          <w:rFonts w:ascii="Times New Roman" w:hAnsi="Times New Roman"/>
          <w:sz w:val="28"/>
          <w:szCs w:val="21"/>
        </w:rPr>
        <w:t xml:space="preserve"> произойдет с разными скоростями. В горячей воде краска разведется  гораздо быстрее, чем в холодной.</w:t>
      </w:r>
      <w:r w:rsidRPr="00054F7F">
        <w:rPr>
          <w:rFonts w:ascii="Times New Roman" w:hAnsi="Times New Roman"/>
          <w:color w:val="303030"/>
          <w:sz w:val="28"/>
          <w:szCs w:val="28"/>
        </w:rPr>
        <w:br/>
      </w:r>
      <w:r w:rsidRPr="00F501A6"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  <w:t>Почему так происходит?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Вода – подвижная жидкость. Энергия горячей воды превышает энергию холодной, поэтому в горячей воде жидкостные слои перемещаются более интенсивно, чем холодные. А значит, и диффузия произойдет намного быстрее в горячей воде, нежели в холодной.</w:t>
      </w:r>
    </w:p>
    <w:p w:rsidR="00D90E39" w:rsidRPr="005836CF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36"/>
          <w:szCs w:val="26"/>
          <w:lang w:eastAsia="ru-RU"/>
        </w:rPr>
      </w:pPr>
      <w:r w:rsidRPr="005836CF">
        <w:rPr>
          <w:rFonts w:ascii="Times New Roman" w:hAnsi="Times New Roman"/>
          <w:color w:val="000000"/>
          <w:sz w:val="28"/>
          <w:shd w:val="clear" w:color="auto" w:fill="FFFFFF"/>
        </w:rPr>
        <w:t>Чем выше температура, тем легче и быстрее диффузия. Такая же ситуация, если мы добавим в горячий чай ложку сахара и в холодный, то сахар в чашке с горячим чаем растворится быстрей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.</w:t>
      </w:r>
    </w:p>
    <w:p w:rsidR="00D90E39" w:rsidRDefault="00D90E39" w:rsidP="00D90E3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sz w:val="28"/>
          <w:szCs w:val="26"/>
          <w:lang w:eastAsia="ru-RU"/>
        </w:rPr>
      </w:pPr>
    </w:p>
    <w:p w:rsidR="00D90E39" w:rsidRPr="004C11D6" w:rsidRDefault="00D90E39" w:rsidP="00D90E39">
      <w:pPr>
        <w:spacing w:after="0" w:line="240" w:lineRule="auto"/>
        <w:jc w:val="center"/>
        <w:textAlignment w:val="baseline"/>
        <w:rPr>
          <w:rFonts w:ascii="Times New Roman" w:hAnsi="Times New Roman"/>
          <w:b/>
          <w:i/>
          <w:color w:val="C00000"/>
          <w:sz w:val="36"/>
          <w:shd w:val="clear" w:color="auto" w:fill="FFFFFF"/>
        </w:rPr>
      </w:pPr>
      <w:r w:rsidRPr="004C11D6">
        <w:rPr>
          <w:rFonts w:ascii="Times New Roman" w:hAnsi="Times New Roman"/>
          <w:b/>
          <w:i/>
          <w:color w:val="C00000"/>
          <w:sz w:val="36"/>
          <w:shd w:val="clear" w:color="auto" w:fill="FFFFFF"/>
        </w:rPr>
        <w:t>Учит</w:t>
      </w:r>
      <w:r w:rsidR="0009630F">
        <w:rPr>
          <w:rFonts w:ascii="Times New Roman" w:hAnsi="Times New Roman"/>
          <w:b/>
          <w:i/>
          <w:color w:val="C00000"/>
          <w:sz w:val="36"/>
          <w:shd w:val="clear" w:color="auto" w:fill="FFFFFF"/>
        </w:rPr>
        <w:t>ь</w:t>
      </w:r>
      <w:r w:rsidRPr="004C11D6">
        <w:rPr>
          <w:rFonts w:ascii="Times New Roman" w:hAnsi="Times New Roman"/>
          <w:b/>
          <w:i/>
          <w:color w:val="C00000"/>
          <w:sz w:val="36"/>
          <w:shd w:val="clear" w:color="auto" w:fill="FFFFFF"/>
        </w:rPr>
        <w:t xml:space="preserve">ся надо только весело. </w:t>
      </w:r>
    </w:p>
    <w:p w:rsidR="00D90E39" w:rsidRDefault="00D90E39" w:rsidP="00D90E39">
      <w:pPr>
        <w:spacing w:after="0" w:line="240" w:lineRule="auto"/>
        <w:jc w:val="center"/>
        <w:textAlignment w:val="baseline"/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</w:pPr>
      <w:r w:rsidRPr="004C11D6">
        <w:rPr>
          <w:rFonts w:ascii="Times New Roman" w:hAnsi="Times New Roman"/>
          <w:b/>
          <w:i/>
          <w:color w:val="C00000"/>
          <w:sz w:val="36"/>
          <w:shd w:val="clear" w:color="auto" w:fill="FFFFFF"/>
        </w:rPr>
        <w:t>Чтобы переваривать знания, надо поглощать их с аппетитом.</w:t>
      </w:r>
      <w:r w:rsidRPr="004C11D6"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  <w:t> </w:t>
      </w:r>
    </w:p>
    <w:p w:rsidR="00924A3D" w:rsidRDefault="00924A3D" w:rsidP="00924A3D">
      <w:pPr>
        <w:spacing w:after="0" w:line="240" w:lineRule="auto"/>
        <w:textAlignment w:val="baseline"/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</w:pPr>
    </w:p>
    <w:p w:rsidR="00924A3D" w:rsidRDefault="00924A3D" w:rsidP="00924A3D">
      <w:pPr>
        <w:spacing w:after="0" w:line="240" w:lineRule="auto"/>
        <w:jc w:val="center"/>
        <w:textAlignment w:val="baseline"/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C00000"/>
          <w:sz w:val="36"/>
          <w:shd w:val="clear" w:color="auto" w:fill="FFFFFF"/>
          <w:lang w:eastAsia="ru-RU"/>
        </w:rPr>
        <w:drawing>
          <wp:inline distT="0" distB="0" distL="0" distR="0">
            <wp:extent cx="6390640" cy="5565144"/>
            <wp:effectExtent l="38100" t="19050" r="29210" b="1711956"/>
            <wp:docPr id="51" name="Рисунок 51" descr="C:\Users\PC\Desktop\99efe8ed-54cd-47e0-96f0-909d9a870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99efe8ed-54cd-47e0-96f0-909d9a870f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5651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24A3D"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  <w:t xml:space="preserve">"Наша задача - природу познать, Тайны разведать и разгадать. Быть любознательным, наблюдательным, </w:t>
      </w:r>
    </w:p>
    <w:p w:rsidR="00924A3D" w:rsidRDefault="00924A3D" w:rsidP="00924A3D">
      <w:pPr>
        <w:spacing w:after="0" w:line="240" w:lineRule="auto"/>
        <w:jc w:val="center"/>
        <w:textAlignment w:val="baseline"/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</w:pPr>
      <w:r w:rsidRPr="00924A3D"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  <w:t xml:space="preserve">И сохранить красоту обязательно!" </w:t>
      </w:r>
    </w:p>
    <w:p w:rsidR="00924A3D" w:rsidRPr="004C11D6" w:rsidRDefault="00924A3D" w:rsidP="00924A3D">
      <w:pPr>
        <w:spacing w:after="0" w:line="240" w:lineRule="auto"/>
        <w:jc w:val="center"/>
        <w:textAlignment w:val="baseline"/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</w:pPr>
      <w:r w:rsidRPr="00924A3D">
        <w:rPr>
          <w:rStyle w:val="apple-converted-space"/>
          <w:rFonts w:ascii="Times New Roman" w:hAnsi="Times New Roman"/>
          <w:b/>
          <w:i/>
          <w:color w:val="C00000"/>
          <w:sz w:val="36"/>
          <w:shd w:val="clear" w:color="auto" w:fill="FFFFFF"/>
        </w:rPr>
        <w:t>"Мир освещается солнцем, а человек - знанием!" Экспериментируйте и наслаждайтесь каждым моментом, проведенным вместе в физической лаборатории! Удачных вам, ребята, экспериментов! Наука - это весело!</w:t>
      </w:r>
    </w:p>
    <w:sectPr w:rsidR="00924A3D" w:rsidRPr="004C11D6" w:rsidSect="00CC731C">
      <w:pgSz w:w="11906" w:h="16838"/>
      <w:pgMar w:top="426" w:right="849" w:bottom="851" w:left="993" w:header="708" w:footer="708" w:gutter="0"/>
      <w:pgBorders w:offsetFrom="page">
        <w:top w:val="creaturesInsects" w:sz="10" w:space="24" w:color="000099"/>
        <w:left w:val="creaturesInsects" w:sz="10" w:space="24" w:color="000099"/>
        <w:bottom w:val="creaturesInsects" w:sz="10" w:space="24" w:color="000099"/>
        <w:right w:val="creaturesInsects" w:sz="10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9.75pt" o:bullet="t">
        <v:imagedata r:id="rId1" o:title="BD21295_"/>
      </v:shape>
    </w:pict>
  </w:numPicBullet>
  <w:numPicBullet w:numPicBulletId="1">
    <w:pict>
      <v:shape id="_x0000_i1031" type="#_x0000_t75" style="width:11.25pt;height:11.25pt" o:bullet="t">
        <v:imagedata r:id="rId2" o:title="BD14578_"/>
      </v:shape>
    </w:pict>
  </w:numPicBullet>
  <w:abstractNum w:abstractNumId="0">
    <w:nsid w:val="0BE346B8"/>
    <w:multiLevelType w:val="multilevel"/>
    <w:tmpl w:val="3390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D7110"/>
    <w:multiLevelType w:val="hybridMultilevel"/>
    <w:tmpl w:val="67885202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652FE"/>
    <w:multiLevelType w:val="hybridMultilevel"/>
    <w:tmpl w:val="22E034C8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05A46"/>
    <w:multiLevelType w:val="hybridMultilevel"/>
    <w:tmpl w:val="608E8684"/>
    <w:lvl w:ilvl="0" w:tplc="DC9A9D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040A07"/>
    <w:multiLevelType w:val="hybridMultilevel"/>
    <w:tmpl w:val="D9AC45D4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A03F6"/>
    <w:multiLevelType w:val="hybridMultilevel"/>
    <w:tmpl w:val="45DA16A4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455EF6"/>
    <w:multiLevelType w:val="multilevel"/>
    <w:tmpl w:val="B97A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2D65FC"/>
    <w:multiLevelType w:val="hybridMultilevel"/>
    <w:tmpl w:val="9D6259D0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D3C97"/>
    <w:multiLevelType w:val="hybridMultilevel"/>
    <w:tmpl w:val="D4DA5890"/>
    <w:lvl w:ilvl="0" w:tplc="0BCE27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1275D"/>
    <w:multiLevelType w:val="hybridMultilevel"/>
    <w:tmpl w:val="B99C3912"/>
    <w:lvl w:ilvl="0" w:tplc="D0C834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A58B5"/>
    <w:multiLevelType w:val="hybridMultilevel"/>
    <w:tmpl w:val="CD444CE0"/>
    <w:lvl w:ilvl="0" w:tplc="D0C834B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  <w:b/>
        <w:i/>
        <w:color w:val="3C3C3C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5F6"/>
    <w:rsid w:val="000252DD"/>
    <w:rsid w:val="00073442"/>
    <w:rsid w:val="0009630F"/>
    <w:rsid w:val="000A6AF3"/>
    <w:rsid w:val="000E35F2"/>
    <w:rsid w:val="00154322"/>
    <w:rsid w:val="001571EE"/>
    <w:rsid w:val="00191F7E"/>
    <w:rsid w:val="001B7AA9"/>
    <w:rsid w:val="002448EB"/>
    <w:rsid w:val="00253762"/>
    <w:rsid w:val="002D7D5B"/>
    <w:rsid w:val="00374B3A"/>
    <w:rsid w:val="003E52AC"/>
    <w:rsid w:val="004312F3"/>
    <w:rsid w:val="004924DA"/>
    <w:rsid w:val="004C02B2"/>
    <w:rsid w:val="004C0B91"/>
    <w:rsid w:val="00535A31"/>
    <w:rsid w:val="00542EB7"/>
    <w:rsid w:val="005650C0"/>
    <w:rsid w:val="005B5142"/>
    <w:rsid w:val="00647DA2"/>
    <w:rsid w:val="006F02C2"/>
    <w:rsid w:val="007443C5"/>
    <w:rsid w:val="00781C81"/>
    <w:rsid w:val="007C67CB"/>
    <w:rsid w:val="007F100E"/>
    <w:rsid w:val="008105F6"/>
    <w:rsid w:val="008D3111"/>
    <w:rsid w:val="008E2982"/>
    <w:rsid w:val="00924A3D"/>
    <w:rsid w:val="00964F90"/>
    <w:rsid w:val="00970977"/>
    <w:rsid w:val="00986634"/>
    <w:rsid w:val="009C40AA"/>
    <w:rsid w:val="009D372C"/>
    <w:rsid w:val="009D7C92"/>
    <w:rsid w:val="009E2F40"/>
    <w:rsid w:val="00A92D57"/>
    <w:rsid w:val="00AA0B18"/>
    <w:rsid w:val="00AA7D20"/>
    <w:rsid w:val="00B05A54"/>
    <w:rsid w:val="00B066D1"/>
    <w:rsid w:val="00B447F9"/>
    <w:rsid w:val="00BB2560"/>
    <w:rsid w:val="00BB25A7"/>
    <w:rsid w:val="00BD5E83"/>
    <w:rsid w:val="00BE7BE3"/>
    <w:rsid w:val="00C238D4"/>
    <w:rsid w:val="00C652DC"/>
    <w:rsid w:val="00C9200C"/>
    <w:rsid w:val="00CB49DC"/>
    <w:rsid w:val="00CC731C"/>
    <w:rsid w:val="00D86E77"/>
    <w:rsid w:val="00D90E39"/>
    <w:rsid w:val="00DA7306"/>
    <w:rsid w:val="00E068B0"/>
    <w:rsid w:val="00E36356"/>
    <w:rsid w:val="00E52E1B"/>
    <w:rsid w:val="00ED4CA5"/>
    <w:rsid w:val="00EF3DDA"/>
    <w:rsid w:val="00F0624F"/>
    <w:rsid w:val="00F648C8"/>
    <w:rsid w:val="00FE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543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32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54322"/>
    <w:rPr>
      <w:b/>
      <w:bCs/>
    </w:rPr>
  </w:style>
  <w:style w:type="paragraph" w:styleId="a4">
    <w:name w:val="No Spacing"/>
    <w:qFormat/>
    <w:rsid w:val="00154322"/>
    <w:rPr>
      <w:rFonts w:eastAsia="Times New Roman"/>
      <w:sz w:val="22"/>
      <w:szCs w:val="22"/>
    </w:rPr>
  </w:style>
  <w:style w:type="paragraph" w:styleId="a5">
    <w:name w:val="Normal (Web)"/>
    <w:basedOn w:val="a"/>
    <w:uiPriority w:val="99"/>
    <w:unhideWhenUsed/>
    <w:rsid w:val="00810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2D57"/>
  </w:style>
  <w:style w:type="character" w:styleId="a6">
    <w:name w:val="Hyperlink"/>
    <w:basedOn w:val="a0"/>
    <w:uiPriority w:val="99"/>
    <w:semiHidden/>
    <w:unhideWhenUsed/>
    <w:rsid w:val="00A92D5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92D5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F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2C2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59"/>
    <w:rsid w:val="00E068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tx">
    <w:name w:val="aftx"/>
    <w:basedOn w:val="a"/>
    <w:rsid w:val="00C65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">
    <w:name w:val="right"/>
    <w:basedOn w:val="a"/>
    <w:rsid w:val="00C65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ray">
    <w:name w:val="gray"/>
    <w:basedOn w:val="a0"/>
    <w:rsid w:val="00C652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5457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6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emf"/><Relationship Id="rId11" Type="http://schemas.openxmlformats.org/officeDocument/2006/relationships/hyperlink" Target="http://tululu.org/aforizmy/author/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do5.ru/e-book/davlenie-edinicy-davleniy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2D269-BEBE-4BB3-98E4-C5503CCD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8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30</cp:revision>
  <dcterms:created xsi:type="dcterms:W3CDTF">2016-05-07T17:39:00Z</dcterms:created>
  <dcterms:modified xsi:type="dcterms:W3CDTF">2017-07-10T14:19:00Z</dcterms:modified>
</cp:coreProperties>
</file>