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2" w:rsidRDefault="005B5142" w:rsidP="00542EB7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5B5142" w:rsidRDefault="00FF4AD3" w:rsidP="005B5142">
      <w:pPr>
        <w:pStyle w:val="a5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18"/>
        </w:rPr>
      </w:pPr>
      <w:r w:rsidRPr="00FF4AD3">
        <w:rPr>
          <w:color w:val="000000"/>
          <w:sz w:val="2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7" type="#_x0000_t166" style="width:501pt;height:74.25pt" fillcolor="black" strokecolor="#e36c0a [2409]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xscale="f" string="УВЛЕКАТЕЛЬНЫЙ ЭКСПЕРИМЕНТ&#10;&quot;УДИВИТЕЛЬНЫЙ  ПОДСВЕЧНИК&quot;"/>
          </v:shape>
        </w:pict>
      </w:r>
    </w:p>
    <w:p w:rsidR="009D372C" w:rsidRPr="000E5257" w:rsidRDefault="001B7AA9" w:rsidP="00F0624F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2"/>
          <w:szCs w:val="28"/>
          <w:bdr w:val="none" w:sz="0" w:space="0" w:color="auto" w:frame="1"/>
        </w:rPr>
      </w:pPr>
      <w:r w:rsidRPr="000E5257">
        <w:rPr>
          <w:b/>
          <w:sz w:val="22"/>
          <w:szCs w:val="28"/>
          <w:bdr w:val="none" w:sz="0" w:space="0" w:color="auto" w:frame="1"/>
        </w:rPr>
        <w:t xml:space="preserve">ЦЕЛЬ: </w:t>
      </w:r>
    </w:p>
    <w:p w:rsidR="009D372C" w:rsidRPr="000E5257" w:rsidRDefault="009D372C" w:rsidP="00C9200C">
      <w:pPr>
        <w:pStyle w:val="a5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0E5257">
        <w:rPr>
          <w:sz w:val="28"/>
          <w:szCs w:val="28"/>
          <w:bdr w:val="none" w:sz="0" w:space="0" w:color="auto" w:frame="1"/>
        </w:rPr>
        <w:t>П</w:t>
      </w:r>
      <w:r w:rsidR="003E3FD6" w:rsidRPr="000E5257">
        <w:rPr>
          <w:sz w:val="28"/>
          <w:szCs w:val="28"/>
          <w:bdr w:val="none" w:sz="0" w:space="0" w:color="auto" w:frame="1"/>
        </w:rPr>
        <w:t>ровести физический</w:t>
      </w:r>
      <w:r w:rsidR="00E52E1B" w:rsidRPr="000E5257">
        <w:rPr>
          <w:sz w:val="28"/>
          <w:szCs w:val="28"/>
          <w:bdr w:val="none" w:sz="0" w:space="0" w:color="auto" w:frame="1"/>
        </w:rPr>
        <w:t xml:space="preserve"> </w:t>
      </w:r>
      <w:r w:rsidR="00C9200C" w:rsidRPr="000E5257">
        <w:rPr>
          <w:sz w:val="28"/>
          <w:szCs w:val="28"/>
          <w:bdr w:val="none" w:sz="0" w:space="0" w:color="auto" w:frame="1"/>
        </w:rPr>
        <w:t xml:space="preserve"> эксперимент </w:t>
      </w:r>
      <w:r w:rsidR="000E5257">
        <w:rPr>
          <w:sz w:val="28"/>
          <w:szCs w:val="28"/>
          <w:bdr w:val="none" w:sz="0" w:space="0" w:color="auto" w:frame="1"/>
        </w:rPr>
        <w:t xml:space="preserve">безопасного подсвечника из стакана с водой </w:t>
      </w:r>
      <w:r w:rsidR="000E5257" w:rsidRPr="000E5257">
        <w:rPr>
          <w:b/>
          <w:i/>
          <w:sz w:val="28"/>
          <w:szCs w:val="28"/>
          <w:bdr w:val="none" w:sz="0" w:space="0" w:color="auto" w:frame="1"/>
        </w:rPr>
        <w:t>«Удивительный подсвечник»</w:t>
      </w:r>
    </w:p>
    <w:p w:rsidR="007F100E" w:rsidRPr="000E5257" w:rsidRDefault="007F100E" w:rsidP="005B514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32"/>
          <w:szCs w:val="28"/>
          <w:bdr w:val="none" w:sz="0" w:space="0" w:color="auto" w:frame="1"/>
        </w:rPr>
      </w:pPr>
      <w:r w:rsidRPr="000E5257">
        <w:rPr>
          <w:b/>
          <w:sz w:val="22"/>
          <w:szCs w:val="28"/>
          <w:bdr w:val="none" w:sz="0" w:space="0" w:color="auto" w:frame="1"/>
        </w:rPr>
        <w:t>ЗАДАЧИ:</w:t>
      </w:r>
    </w:p>
    <w:p w:rsidR="001B7AA9" w:rsidRPr="000E5257" w:rsidRDefault="00073442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0E5257">
        <w:rPr>
          <w:sz w:val="28"/>
          <w:szCs w:val="26"/>
          <w:bdr w:val="none" w:sz="0" w:space="0" w:color="auto" w:frame="1"/>
        </w:rPr>
        <w:t xml:space="preserve">Привитие интереса </w:t>
      </w:r>
      <w:r w:rsidR="001B7AA9" w:rsidRPr="000E5257">
        <w:rPr>
          <w:sz w:val="28"/>
          <w:szCs w:val="26"/>
          <w:bdr w:val="none" w:sz="0" w:space="0" w:color="auto" w:frame="1"/>
        </w:rPr>
        <w:t xml:space="preserve">к </w:t>
      </w:r>
      <w:r w:rsidR="008F4758">
        <w:rPr>
          <w:sz w:val="28"/>
          <w:szCs w:val="26"/>
          <w:bdr w:val="none" w:sz="0" w:space="0" w:color="auto" w:frame="1"/>
        </w:rPr>
        <w:t>миру физики</w:t>
      </w:r>
      <w:r w:rsidRPr="000E5257">
        <w:rPr>
          <w:sz w:val="28"/>
          <w:szCs w:val="26"/>
          <w:bdr w:val="none" w:sz="0" w:space="0" w:color="auto" w:frame="1"/>
        </w:rPr>
        <w:t>, эксперименту, исследованию;</w:t>
      </w:r>
    </w:p>
    <w:p w:rsidR="003E3FD6" w:rsidRPr="000E5257" w:rsidRDefault="003E3FD6" w:rsidP="001B7AA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0E5257">
        <w:rPr>
          <w:sz w:val="28"/>
          <w:szCs w:val="26"/>
          <w:bdr w:val="none" w:sz="0" w:space="0" w:color="auto" w:frame="1"/>
        </w:rPr>
        <w:t>Озн</w:t>
      </w:r>
      <w:r w:rsidR="002F4F78">
        <w:rPr>
          <w:sz w:val="28"/>
          <w:szCs w:val="26"/>
          <w:bdr w:val="none" w:sz="0" w:space="0" w:color="auto" w:frame="1"/>
        </w:rPr>
        <w:t xml:space="preserve">акомление детей с </w:t>
      </w:r>
      <w:r w:rsidR="008F4758">
        <w:rPr>
          <w:sz w:val="28"/>
          <w:szCs w:val="26"/>
          <w:bdr w:val="none" w:sz="0" w:space="0" w:color="auto" w:frame="1"/>
        </w:rPr>
        <w:t xml:space="preserve">особенностями </w:t>
      </w:r>
      <w:r w:rsidR="00371219">
        <w:rPr>
          <w:sz w:val="28"/>
          <w:szCs w:val="26"/>
          <w:bdr w:val="none" w:sz="0" w:space="0" w:color="auto" w:frame="1"/>
        </w:rPr>
        <w:t>постановки опыта и наблюдаемых результатов;</w:t>
      </w:r>
    </w:p>
    <w:p w:rsidR="001B7AA9" w:rsidRPr="008F4758" w:rsidRDefault="001B7AA9" w:rsidP="008F4758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0E5257">
        <w:rPr>
          <w:sz w:val="28"/>
          <w:szCs w:val="26"/>
          <w:bdr w:val="none" w:sz="0" w:space="0" w:color="auto" w:frame="1"/>
        </w:rPr>
        <w:t xml:space="preserve">Развитие </w:t>
      </w:r>
      <w:r w:rsidR="008F4758">
        <w:rPr>
          <w:sz w:val="28"/>
          <w:szCs w:val="26"/>
          <w:bdr w:val="none" w:sz="0" w:space="0" w:color="auto" w:frame="1"/>
        </w:rPr>
        <w:t xml:space="preserve">познавательной активности, </w:t>
      </w:r>
      <w:r w:rsidR="003E3FD6" w:rsidRPr="000E5257">
        <w:rPr>
          <w:sz w:val="28"/>
          <w:szCs w:val="26"/>
          <w:bdr w:val="none" w:sz="0" w:space="0" w:color="auto" w:frame="1"/>
        </w:rPr>
        <w:t xml:space="preserve">умения наблюдать, </w:t>
      </w:r>
      <w:r w:rsidR="008F4758">
        <w:rPr>
          <w:sz w:val="28"/>
          <w:szCs w:val="26"/>
          <w:bdr w:val="none" w:sz="0" w:space="0" w:color="auto" w:frame="1"/>
        </w:rPr>
        <w:t>делать выводы, выяснять причины явления;</w:t>
      </w:r>
    </w:p>
    <w:p w:rsidR="008F4758" w:rsidRPr="00371219" w:rsidRDefault="003E3FD6" w:rsidP="00371219">
      <w:pPr>
        <w:pStyle w:val="a5"/>
        <w:numPr>
          <w:ilvl w:val="0"/>
          <w:numId w:val="3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6"/>
          <w:bdr w:val="none" w:sz="0" w:space="0" w:color="auto" w:frame="1"/>
        </w:rPr>
      </w:pPr>
      <w:r w:rsidRPr="000E5257">
        <w:rPr>
          <w:sz w:val="28"/>
          <w:szCs w:val="26"/>
          <w:bdr w:val="none" w:sz="0" w:space="0" w:color="auto" w:frame="1"/>
        </w:rPr>
        <w:t xml:space="preserve">Формирование </w:t>
      </w:r>
      <w:r w:rsidR="001B7AA9" w:rsidRPr="000E5257">
        <w:rPr>
          <w:sz w:val="28"/>
          <w:szCs w:val="26"/>
          <w:bdr w:val="none" w:sz="0" w:space="0" w:color="auto" w:frame="1"/>
        </w:rPr>
        <w:t xml:space="preserve"> </w:t>
      </w:r>
      <w:r w:rsidRPr="000E5257">
        <w:rPr>
          <w:sz w:val="28"/>
          <w:szCs w:val="26"/>
          <w:bdr w:val="none" w:sz="0" w:space="0" w:color="auto" w:frame="1"/>
        </w:rPr>
        <w:t xml:space="preserve">готовности к групповой работе,  </w:t>
      </w:r>
      <w:r w:rsidR="007F100E" w:rsidRPr="000E5257">
        <w:rPr>
          <w:sz w:val="28"/>
          <w:szCs w:val="26"/>
          <w:bdr w:val="none" w:sz="0" w:space="0" w:color="auto" w:frame="1"/>
        </w:rPr>
        <w:t xml:space="preserve"> </w:t>
      </w:r>
      <w:r w:rsidR="001D4A28" w:rsidRPr="000E5257">
        <w:rPr>
          <w:sz w:val="28"/>
          <w:szCs w:val="26"/>
          <w:bdr w:val="none" w:sz="0" w:space="0" w:color="auto" w:frame="1"/>
        </w:rPr>
        <w:t>командному сотрудничеству.</w:t>
      </w:r>
    </w:p>
    <w:p w:rsidR="00E52E1B" w:rsidRPr="000E5257" w:rsidRDefault="00E52E1B" w:rsidP="00E52E1B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6"/>
          <w:bdr w:val="none" w:sz="0" w:space="0" w:color="auto" w:frame="1"/>
        </w:rPr>
      </w:pPr>
      <w:proofErr w:type="gramStart"/>
      <w:r w:rsidRPr="000E5257">
        <w:rPr>
          <w:b/>
          <w:sz w:val="22"/>
          <w:szCs w:val="28"/>
          <w:bdr w:val="none" w:sz="0" w:space="0" w:color="auto" w:frame="1"/>
        </w:rPr>
        <w:t xml:space="preserve">АДРЕСНОСТЬ:  </w:t>
      </w:r>
      <w:r w:rsidRPr="000E5257">
        <w:rPr>
          <w:sz w:val="28"/>
          <w:szCs w:val="26"/>
          <w:bdr w:val="none" w:sz="0" w:space="0" w:color="auto" w:frame="1"/>
        </w:rPr>
        <w:t>обучающиеся начальной школы</w:t>
      </w:r>
      <w:r w:rsidRPr="000E5257">
        <w:rPr>
          <w:b/>
          <w:sz w:val="28"/>
          <w:szCs w:val="26"/>
          <w:bdr w:val="none" w:sz="0" w:space="0" w:color="auto" w:frame="1"/>
        </w:rPr>
        <w:t>.</w:t>
      </w:r>
      <w:proofErr w:type="gramEnd"/>
    </w:p>
    <w:p w:rsidR="00CC731C" w:rsidRPr="00371219" w:rsidRDefault="007F100E" w:rsidP="000E35F2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18"/>
          <w:szCs w:val="28"/>
          <w:bdr w:val="none" w:sz="0" w:space="0" w:color="auto" w:frame="1"/>
        </w:rPr>
      </w:pPr>
      <w:r w:rsidRPr="00371219">
        <w:rPr>
          <w:b/>
          <w:sz w:val="22"/>
          <w:szCs w:val="28"/>
          <w:bdr w:val="none" w:sz="0" w:space="0" w:color="auto" w:frame="1"/>
        </w:rPr>
        <w:t>ДЕВИЗ:</w:t>
      </w:r>
      <w:r w:rsidRPr="00371219">
        <w:rPr>
          <w:b/>
          <w:sz w:val="18"/>
          <w:szCs w:val="28"/>
          <w:bdr w:val="none" w:sz="0" w:space="0" w:color="auto" w:frame="1"/>
        </w:rPr>
        <w:t xml:space="preserve"> </w:t>
      </w:r>
    </w:p>
    <w:p w:rsidR="00DA7306" w:rsidRPr="001F6C0C" w:rsidRDefault="00FF4AD3" w:rsidP="00CC731C">
      <w:pPr>
        <w:pStyle w:val="a5"/>
        <w:spacing w:before="0" w:beforeAutospacing="0" w:after="0" w:afterAutospacing="0" w:line="270" w:lineRule="atLeast"/>
        <w:jc w:val="center"/>
        <w:textAlignment w:val="baseline"/>
        <w:rPr>
          <w:b/>
          <w:color w:val="00B050"/>
          <w:sz w:val="18"/>
          <w:szCs w:val="28"/>
          <w:bdr w:val="none" w:sz="0" w:space="0" w:color="auto" w:frame="1"/>
        </w:rPr>
      </w:pPr>
      <w:r w:rsidRPr="00FF4AD3">
        <w:rPr>
          <w:b/>
          <w:color w:val="00B050"/>
          <w:sz w:val="1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06.25pt;height:22.5pt" fillcolor="black" stroked="f">
            <v:fill color2="#ffbf00" rotate="t" angle="-135" colors="0 black;13107f #000040;.5 #400040;.75 #8f0040;58982f #f27300;1 #ffbf00" method="none" focus="-50%" type="gradient"/>
            <v:shadow color="#b2b2b2" opacity="52429f" offset="3pt"/>
            <v:textpath style="font-family:&quot;Times New Roman&quot;;font-weight:bold;v-text-kern:t" trim="t" fitpath="t" string="«Единственный путь, ведущий к познанию - это деятельность»."/>
          </v:shape>
        </w:pict>
      </w:r>
    </w:p>
    <w:p w:rsidR="001D4A28" w:rsidRPr="00B24D00" w:rsidRDefault="00B24D00" w:rsidP="001D4A28">
      <w:pPr>
        <w:pStyle w:val="a5"/>
        <w:spacing w:before="0" w:beforeAutospacing="0" w:after="0" w:afterAutospacing="0"/>
        <w:jc w:val="right"/>
        <w:textAlignment w:val="baseline"/>
        <w:rPr>
          <w:b/>
          <w:i/>
          <w:iCs/>
          <w:sz w:val="22"/>
          <w:szCs w:val="20"/>
          <w:shd w:val="clear" w:color="auto" w:fill="FFFFFF"/>
        </w:rPr>
      </w:pPr>
      <w:r>
        <w:rPr>
          <w:b/>
          <w:i/>
          <w:iCs/>
          <w:sz w:val="22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color w:val="197EA6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i/>
          <w:iCs/>
          <w:sz w:val="22"/>
          <w:szCs w:val="20"/>
          <w:shd w:val="clear" w:color="auto" w:fill="FFFFFF"/>
        </w:rPr>
        <w:t>Английский писатель и мыслитель Бернард Шоу</w:t>
      </w:r>
      <w:r w:rsidR="001D4A28" w:rsidRPr="00B24D00">
        <w:rPr>
          <w:b/>
          <w:i/>
          <w:iCs/>
          <w:sz w:val="22"/>
          <w:szCs w:val="20"/>
          <w:shd w:val="clear" w:color="auto" w:fill="FFFFFF"/>
        </w:rPr>
        <w:t>)</w:t>
      </w:r>
    </w:p>
    <w:p w:rsidR="001F6C0C" w:rsidRPr="00B24D00" w:rsidRDefault="001F6C0C" w:rsidP="00773FF3">
      <w:pPr>
        <w:spacing w:after="125" w:line="250" w:lineRule="atLeast"/>
        <w:ind w:left="708"/>
        <w:jc w:val="both"/>
        <w:rPr>
          <w:rFonts w:ascii="Helvetica" w:eastAsia="Times New Roman" w:hAnsi="Helvetica" w:cs="Helvetica"/>
          <w:b/>
          <w:bCs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Style w:val="aa"/>
        <w:tblW w:w="0" w:type="auto"/>
        <w:tblInd w:w="1416" w:type="dxa"/>
        <w:tblLook w:val="04A0"/>
      </w:tblPr>
      <w:tblGrid>
        <w:gridCol w:w="4677"/>
        <w:gridCol w:w="2801"/>
      </w:tblGrid>
      <w:tr w:rsidR="001F6C0C" w:rsidRPr="00CC731C" w:rsidTr="00773FF3">
        <w:tc>
          <w:tcPr>
            <w:tcW w:w="4677" w:type="dxa"/>
          </w:tcPr>
          <w:p w:rsidR="001F6C0C" w:rsidRPr="00A4281F" w:rsidRDefault="001F6C0C" w:rsidP="00773F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C3C3C"/>
                <w:sz w:val="28"/>
                <w:szCs w:val="28"/>
              </w:rPr>
            </w:pPr>
            <w:r w:rsidRPr="00A4281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этого понадобятся</w:t>
            </w:r>
            <w:r w:rsidRPr="00A4281F">
              <w:rPr>
                <w:rFonts w:ascii="Times New Roman" w:hAnsi="Times New Roman"/>
                <w:color w:val="3C3C3C"/>
                <w:sz w:val="28"/>
                <w:szCs w:val="28"/>
              </w:rPr>
              <w:t>:</w:t>
            </w:r>
          </w:p>
          <w:p w:rsidR="001F6C0C" w:rsidRPr="001F6C0C" w:rsidRDefault="001F6C0C" w:rsidP="00773F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Свеча.</w:t>
            </w:r>
          </w:p>
          <w:p w:rsidR="001F6C0C" w:rsidRPr="001F6C0C" w:rsidRDefault="001F6C0C" w:rsidP="00773F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Гвоздь.</w:t>
            </w:r>
          </w:p>
          <w:p w:rsidR="001F6C0C" w:rsidRPr="001F6C0C" w:rsidRDefault="001F6C0C" w:rsidP="00773F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Стакан.</w:t>
            </w:r>
          </w:p>
          <w:p w:rsidR="001F6C0C" w:rsidRPr="001F6C0C" w:rsidRDefault="001F6C0C" w:rsidP="00773F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Спички.</w:t>
            </w:r>
          </w:p>
          <w:p w:rsidR="001F6C0C" w:rsidRPr="001F6C0C" w:rsidRDefault="001F6C0C" w:rsidP="00773F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2801" w:type="dxa"/>
          </w:tcPr>
          <w:p w:rsidR="001F6C0C" w:rsidRPr="00CC731C" w:rsidRDefault="001F6C0C" w:rsidP="00773FF3">
            <w:pPr>
              <w:spacing w:before="90"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F6C0C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62100" cy="1057275"/>
                  <wp:effectExtent l="19050" t="19050" r="19050" b="28575"/>
                  <wp:docPr id="27" name="Рисунок 5" descr="http://festival.1september.ru/articles/52448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448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2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78" cy="1059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C0C" w:rsidRDefault="001F6C0C" w:rsidP="001F6C0C">
      <w:pPr>
        <w:spacing w:after="125" w:line="25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1F6C0C" w:rsidRPr="000E5257" w:rsidRDefault="001F6C0C" w:rsidP="001F6C0C">
      <w:pPr>
        <w:shd w:val="clear" w:color="auto" w:fill="FFFFFF"/>
        <w:spacing w:after="125" w:line="250" w:lineRule="atLeas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5257">
        <w:rPr>
          <w:rFonts w:ascii="Times New Roman" w:eastAsia="Times New Roman" w:hAnsi="Times New Roman"/>
          <w:sz w:val="28"/>
          <w:szCs w:val="20"/>
          <w:lang w:eastAsia="ru-RU"/>
        </w:rPr>
        <w:t>Не правда ли, удивительный подсвечник – стакан воды? А этот подсвечник совсем не плох.</w:t>
      </w:r>
    </w:p>
    <w:p w:rsidR="00773FF3" w:rsidRDefault="008513AF" w:rsidP="00773FF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4281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надо делать:</w:t>
      </w:r>
    </w:p>
    <w:p w:rsidR="00773FF3" w:rsidRPr="00773FF3" w:rsidRDefault="00773FF3" w:rsidP="00773FF3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73FF3">
        <w:rPr>
          <w:rFonts w:ascii="Times New Roman" w:eastAsia="Times New Roman" w:hAnsi="Times New Roman"/>
          <w:sz w:val="28"/>
          <w:szCs w:val="20"/>
          <w:lang w:eastAsia="ru-RU"/>
        </w:rPr>
        <w:t>Утяжелить конец свечи гвоздём.</w:t>
      </w:r>
    </w:p>
    <w:p w:rsidR="00773FF3" w:rsidRPr="00773FF3" w:rsidRDefault="00773FF3" w:rsidP="00773FF3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73FF3">
        <w:rPr>
          <w:rFonts w:ascii="Times New Roman" w:eastAsia="Times New Roman" w:hAnsi="Times New Roman"/>
          <w:sz w:val="28"/>
          <w:szCs w:val="20"/>
          <w:lang w:eastAsia="ru-RU"/>
        </w:rPr>
        <w:t>Рассчитать величину гвоздя так, чтобы свеча вся погрузилась в воду, только фитиль и самый кончик парафина должны выступать над водой.</w:t>
      </w:r>
    </w:p>
    <w:p w:rsidR="00773FF3" w:rsidRPr="00773FF3" w:rsidRDefault="00773FF3" w:rsidP="00773FF3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73FF3">
        <w:rPr>
          <w:rFonts w:ascii="Times New Roman" w:eastAsia="Times New Roman" w:hAnsi="Times New Roman"/>
          <w:sz w:val="28"/>
          <w:szCs w:val="20"/>
          <w:lang w:eastAsia="ru-RU"/>
        </w:rPr>
        <w:t>Зажечь фитиль.</w:t>
      </w:r>
    </w:p>
    <w:p w:rsidR="008513AF" w:rsidRPr="00A4281F" w:rsidRDefault="008513AF" w:rsidP="008513AF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4281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Что произойдет:</w:t>
      </w:r>
    </w:p>
    <w:p w:rsidR="007E2210" w:rsidRPr="007E2210" w:rsidRDefault="007E2210" w:rsidP="000F472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Свеча станет меньше.</w:t>
      </w:r>
    </w:p>
    <w:p w:rsidR="00773FF3" w:rsidRDefault="008513AF" w:rsidP="000F47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81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Почему так происходит?</w:t>
      </w:r>
      <w:r w:rsidR="00773FF3" w:rsidRPr="00773F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773FF3" w:rsidRPr="007E2210" w:rsidRDefault="007E2210" w:rsidP="007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210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 xml:space="preserve">веча </w:t>
      </w:r>
      <w:r w:rsidR="000E5257">
        <w:rPr>
          <w:rFonts w:ascii="Times New Roman" w:eastAsia="Times New Roman" w:hAnsi="Times New Roman"/>
          <w:sz w:val="28"/>
          <w:szCs w:val="20"/>
          <w:lang w:eastAsia="ru-RU"/>
        </w:rPr>
        <w:t xml:space="preserve">горит в стакане, не гаснет. Но 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>с каждой минутой</w:t>
      </w:r>
      <w:r w:rsidR="002F4F7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F4F78">
        <w:rPr>
          <w:rFonts w:ascii="Times New Roman" w:eastAsia="Times New Roman" w:hAnsi="Times New Roman"/>
          <w:sz w:val="28"/>
          <w:szCs w:val="20"/>
          <w:lang w:eastAsia="ru-RU"/>
        </w:rPr>
        <w:t xml:space="preserve">по мере сгорания фитиля, 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становится </w:t>
      </w:r>
      <w:r w:rsidR="002F4F78">
        <w:rPr>
          <w:rFonts w:ascii="Times New Roman" w:eastAsia="Times New Roman" w:hAnsi="Times New Roman"/>
          <w:sz w:val="28"/>
          <w:szCs w:val="20"/>
          <w:lang w:eastAsia="ru-RU"/>
        </w:rPr>
        <w:t>меньше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>. А раз короче, значит и легче. Раз легче, значит, она всплывёт.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>И, правда, свеча будет понемножку всплывать, причём охлаждённый водой парафин у края свечи будет таять медленней, чем парафин, окружающий фитиль. Поэтому вокруг фитиля образуется довольно глубокая воронка. Эта пустота, в свою оче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редь, облегчает свечу, поэтому</w:t>
      </w:r>
      <w:r w:rsidR="00773FF3" w:rsidRPr="007E2210">
        <w:rPr>
          <w:rFonts w:ascii="Times New Roman" w:eastAsia="Times New Roman" w:hAnsi="Times New Roman"/>
          <w:sz w:val="28"/>
          <w:szCs w:val="20"/>
          <w:lang w:eastAsia="ru-RU"/>
        </w:rPr>
        <w:t xml:space="preserve"> наша свеча и догорит до конца.</w:t>
      </w:r>
    </w:p>
    <w:p w:rsidR="000F4728" w:rsidRPr="000F4728" w:rsidRDefault="000F4728" w:rsidP="000F4728">
      <w:pPr>
        <w:pStyle w:val="a5"/>
        <w:spacing w:before="0" w:beforeAutospacing="0" w:after="0" w:afterAutospacing="0"/>
        <w:jc w:val="center"/>
        <w:textAlignment w:val="baseline"/>
        <w:rPr>
          <w:b/>
          <w:i/>
          <w:iCs/>
          <w:color w:val="C00000"/>
          <w:sz w:val="22"/>
          <w:szCs w:val="20"/>
          <w:shd w:val="clear" w:color="auto" w:fill="FFFFFF"/>
        </w:rPr>
      </w:pPr>
      <w:r w:rsidRPr="000F4728">
        <w:rPr>
          <w:b/>
          <w:i/>
          <w:color w:val="C00000"/>
          <w:sz w:val="32"/>
          <w:szCs w:val="20"/>
          <w:shd w:val="clear" w:color="auto" w:fill="FFFFFF"/>
        </w:rPr>
        <w:t>«Наука выигрывает, когда ее крылья раскованы фантазией»</w:t>
      </w:r>
      <w:r w:rsidRPr="000F4728">
        <w:rPr>
          <w:b/>
          <w:i/>
          <w:color w:val="C00000"/>
          <w:sz w:val="32"/>
          <w:szCs w:val="20"/>
        </w:rPr>
        <w:br/>
      </w:r>
      <w:r>
        <w:rPr>
          <w:b/>
          <w:i/>
          <w:iCs/>
          <w:color w:val="C00000"/>
          <w:sz w:val="22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0F4728">
        <w:rPr>
          <w:b/>
          <w:i/>
          <w:iCs/>
          <w:color w:val="C00000"/>
          <w:sz w:val="22"/>
          <w:szCs w:val="20"/>
          <w:shd w:val="clear" w:color="auto" w:fill="FFFFFF"/>
        </w:rPr>
        <w:t>Майкл Фарадей</w:t>
      </w:r>
    </w:p>
    <w:p w:rsidR="008513AF" w:rsidRPr="007E2210" w:rsidRDefault="008513AF" w:rsidP="007E2210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40"/>
          <w:szCs w:val="28"/>
          <w:lang w:eastAsia="ru-RU"/>
        </w:rPr>
      </w:pPr>
    </w:p>
    <w:sectPr w:rsidR="008513AF" w:rsidRPr="007E2210" w:rsidSect="000A625F">
      <w:pgSz w:w="11906" w:h="16838"/>
      <w:pgMar w:top="426" w:right="849" w:bottom="709" w:left="993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" o:bullet="t">
        <v:imagedata r:id="rId1" o:title="BD21295_"/>
      </v:shape>
    </w:pict>
  </w:numPicBullet>
  <w:numPicBullet w:numPicBulletId="1">
    <w:pict>
      <v:shape id="_x0000_i1039" type="#_x0000_t75" style="width:11.25pt;height:11.25pt" o:bullet="t">
        <v:imagedata r:id="rId2" o:title="BD14578_"/>
      </v:shape>
    </w:pict>
  </w:numPicBullet>
  <w:abstractNum w:abstractNumId="0">
    <w:nsid w:val="0BE346B8"/>
    <w:multiLevelType w:val="multilevel"/>
    <w:tmpl w:val="339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4EB"/>
    <w:multiLevelType w:val="multilevel"/>
    <w:tmpl w:val="4D34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05A46"/>
    <w:multiLevelType w:val="hybridMultilevel"/>
    <w:tmpl w:val="608E8684"/>
    <w:lvl w:ilvl="0" w:tplc="DC9A9D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0A07"/>
    <w:multiLevelType w:val="hybridMultilevel"/>
    <w:tmpl w:val="D9AC45D4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3F6"/>
    <w:multiLevelType w:val="hybridMultilevel"/>
    <w:tmpl w:val="45DA16A4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5EF6"/>
    <w:multiLevelType w:val="multilevel"/>
    <w:tmpl w:val="B97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2D65FC"/>
    <w:multiLevelType w:val="hybridMultilevel"/>
    <w:tmpl w:val="9D6259D0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3C97"/>
    <w:multiLevelType w:val="hybridMultilevel"/>
    <w:tmpl w:val="D4DA5890"/>
    <w:lvl w:ilvl="0" w:tplc="0BCE2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275D"/>
    <w:multiLevelType w:val="hybridMultilevel"/>
    <w:tmpl w:val="B99C3912"/>
    <w:lvl w:ilvl="0" w:tplc="D0C8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F6"/>
    <w:rsid w:val="00073442"/>
    <w:rsid w:val="000A625F"/>
    <w:rsid w:val="000E35F2"/>
    <w:rsid w:val="000E5257"/>
    <w:rsid w:val="000F4728"/>
    <w:rsid w:val="00154322"/>
    <w:rsid w:val="001571EE"/>
    <w:rsid w:val="001B7AA9"/>
    <w:rsid w:val="001D4A28"/>
    <w:rsid w:val="001F6C0C"/>
    <w:rsid w:val="002448EB"/>
    <w:rsid w:val="002F4F78"/>
    <w:rsid w:val="00371219"/>
    <w:rsid w:val="00374B3A"/>
    <w:rsid w:val="003E3FD6"/>
    <w:rsid w:val="003E52AC"/>
    <w:rsid w:val="004312F3"/>
    <w:rsid w:val="004C02B2"/>
    <w:rsid w:val="00542EB7"/>
    <w:rsid w:val="005650C0"/>
    <w:rsid w:val="005B5142"/>
    <w:rsid w:val="00666F4F"/>
    <w:rsid w:val="006F02C2"/>
    <w:rsid w:val="00730ADB"/>
    <w:rsid w:val="00773FF3"/>
    <w:rsid w:val="00781C81"/>
    <w:rsid w:val="007D062F"/>
    <w:rsid w:val="007E2210"/>
    <w:rsid w:val="007F100E"/>
    <w:rsid w:val="008105F6"/>
    <w:rsid w:val="008513AF"/>
    <w:rsid w:val="008E2982"/>
    <w:rsid w:val="008F4758"/>
    <w:rsid w:val="00964F90"/>
    <w:rsid w:val="009C40AA"/>
    <w:rsid w:val="009D372C"/>
    <w:rsid w:val="009E2F40"/>
    <w:rsid w:val="00A4281F"/>
    <w:rsid w:val="00A92D57"/>
    <w:rsid w:val="00AA7D20"/>
    <w:rsid w:val="00B05A54"/>
    <w:rsid w:val="00B13D12"/>
    <w:rsid w:val="00B24D00"/>
    <w:rsid w:val="00B26D89"/>
    <w:rsid w:val="00B447F9"/>
    <w:rsid w:val="00BB2560"/>
    <w:rsid w:val="00BB25A7"/>
    <w:rsid w:val="00BD5E83"/>
    <w:rsid w:val="00C9200C"/>
    <w:rsid w:val="00CC731C"/>
    <w:rsid w:val="00D86E77"/>
    <w:rsid w:val="00DA7306"/>
    <w:rsid w:val="00DB50C7"/>
    <w:rsid w:val="00E068B0"/>
    <w:rsid w:val="00E36356"/>
    <w:rsid w:val="00E52E1B"/>
    <w:rsid w:val="00EF3DDA"/>
    <w:rsid w:val="00F0624F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D57"/>
  </w:style>
  <w:style w:type="character" w:styleId="a6">
    <w:name w:val="Hyperlink"/>
    <w:basedOn w:val="a0"/>
    <w:uiPriority w:val="99"/>
    <w:semiHidden/>
    <w:unhideWhenUsed/>
    <w:rsid w:val="00A92D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2C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0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2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9E62-4B10-4B15-BD8B-56BDC4BB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16</cp:revision>
  <dcterms:created xsi:type="dcterms:W3CDTF">2016-05-07T17:39:00Z</dcterms:created>
  <dcterms:modified xsi:type="dcterms:W3CDTF">2009-10-07T21:20:00Z</dcterms:modified>
</cp:coreProperties>
</file>