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42" w:rsidRDefault="005B5142" w:rsidP="00542EB7">
      <w:pPr>
        <w:pStyle w:val="a5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18"/>
        </w:rPr>
      </w:pPr>
    </w:p>
    <w:p w:rsidR="005B5142" w:rsidRDefault="002D2544" w:rsidP="005B5142">
      <w:pPr>
        <w:pStyle w:val="a5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18"/>
        </w:rPr>
      </w:pPr>
      <w:r w:rsidRPr="002D2544">
        <w:rPr>
          <w:color w:val="000000"/>
          <w:sz w:val="28"/>
          <w:szCs w:val="18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5" type="#_x0000_t166" style="width:441pt;height:69.75pt" fillcolor="black" strokecolor="#e36c0a [2409]">
            <v:fill color2="#ffbf00" rotate="t" angle="-135" colors="0 black;13107f #000040;.5 #400040;.75 #8f0040;58982f #f27300;1 #ffbf00" method="none" focus="-50%" type="gradient"/>
            <v:shadow color="#b2b2b2" opacity="52429f" offset="3pt"/>
            <v:textpath style="font-family:&quot;Times New Roman&quot;;font-weight:bold;v-text-kern:t" trim="t" fitpath="t" xscale="f" string="ЗАНИМАТЕЛЬНЫЙ ОПЫТ&#10; «ЛАВОВАЯ ЛАМПА»"/>
          </v:shape>
        </w:pict>
      </w:r>
    </w:p>
    <w:p w:rsidR="009D372C" w:rsidRDefault="001B7AA9" w:rsidP="00F0624F">
      <w:pPr>
        <w:pStyle w:val="a5"/>
        <w:spacing w:before="0" w:beforeAutospacing="0" w:after="0" w:afterAutospacing="0" w:line="270" w:lineRule="atLeast"/>
        <w:jc w:val="both"/>
        <w:textAlignment w:val="baseline"/>
        <w:rPr>
          <w:b/>
          <w:sz w:val="20"/>
          <w:szCs w:val="28"/>
          <w:bdr w:val="none" w:sz="0" w:space="0" w:color="auto" w:frame="1"/>
        </w:rPr>
      </w:pPr>
      <w:r w:rsidRPr="007F100E">
        <w:rPr>
          <w:b/>
          <w:sz w:val="20"/>
          <w:szCs w:val="28"/>
          <w:bdr w:val="none" w:sz="0" w:space="0" w:color="auto" w:frame="1"/>
        </w:rPr>
        <w:t xml:space="preserve">ЦЕЛЬ: </w:t>
      </w:r>
    </w:p>
    <w:p w:rsidR="009D372C" w:rsidRPr="00BF71E1" w:rsidRDefault="009D372C" w:rsidP="009D372C">
      <w:pPr>
        <w:pStyle w:val="a5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Получение </w:t>
      </w:r>
      <w:r w:rsidRPr="00246521">
        <w:rPr>
          <w:b/>
          <w:i/>
          <w:sz w:val="28"/>
          <w:szCs w:val="28"/>
          <w:bdr w:val="none" w:sz="0" w:space="0" w:color="auto" w:frame="1"/>
        </w:rPr>
        <w:t>«</w:t>
      </w:r>
      <w:proofErr w:type="gramStart"/>
      <w:r w:rsidRPr="00246521">
        <w:rPr>
          <w:b/>
          <w:i/>
          <w:sz w:val="28"/>
          <w:szCs w:val="28"/>
          <w:bdr w:val="none" w:sz="0" w:space="0" w:color="auto" w:frame="1"/>
        </w:rPr>
        <w:t>Волшебной</w:t>
      </w:r>
      <w:proofErr w:type="gramEnd"/>
      <w:r w:rsidRPr="00246521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46521">
        <w:rPr>
          <w:b/>
          <w:i/>
          <w:sz w:val="28"/>
          <w:szCs w:val="28"/>
          <w:bdr w:val="none" w:sz="0" w:space="0" w:color="auto" w:frame="1"/>
        </w:rPr>
        <w:t>лава-лампы</w:t>
      </w:r>
      <w:proofErr w:type="spellEnd"/>
      <w:r w:rsidRPr="00246521">
        <w:rPr>
          <w:b/>
          <w:i/>
          <w:sz w:val="28"/>
          <w:szCs w:val="28"/>
          <w:bdr w:val="none" w:sz="0" w:space="0" w:color="auto" w:frame="1"/>
        </w:rPr>
        <w:t>»</w:t>
      </w:r>
    </w:p>
    <w:p w:rsidR="007F100E" w:rsidRPr="009D372C" w:rsidRDefault="007F100E" w:rsidP="005B5142">
      <w:pPr>
        <w:pStyle w:val="a5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F100E">
        <w:rPr>
          <w:b/>
          <w:sz w:val="20"/>
          <w:szCs w:val="28"/>
          <w:bdr w:val="none" w:sz="0" w:space="0" w:color="auto" w:frame="1"/>
        </w:rPr>
        <w:t>ЗАДАЧИ:</w:t>
      </w:r>
    </w:p>
    <w:p w:rsidR="001B7AA9" w:rsidRPr="00BF71E1" w:rsidRDefault="001B7AA9" w:rsidP="001B7AA9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71E1">
        <w:rPr>
          <w:sz w:val="26"/>
          <w:szCs w:val="26"/>
          <w:bdr w:val="none" w:sz="0" w:space="0" w:color="auto" w:frame="1"/>
        </w:rPr>
        <w:t>Формирование  интереса к физической на</w:t>
      </w:r>
      <w:r w:rsidR="003C1D52">
        <w:rPr>
          <w:sz w:val="26"/>
          <w:szCs w:val="26"/>
          <w:bdr w:val="none" w:sz="0" w:space="0" w:color="auto" w:frame="1"/>
        </w:rPr>
        <w:t>уке, эксперименту, исследованию;</w:t>
      </w:r>
    </w:p>
    <w:p w:rsidR="001B7AA9" w:rsidRPr="00BF71E1" w:rsidRDefault="001B7AA9" w:rsidP="001B7AA9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71E1">
        <w:rPr>
          <w:sz w:val="26"/>
          <w:szCs w:val="26"/>
          <w:bdr w:val="none" w:sz="0" w:space="0" w:color="auto" w:frame="1"/>
        </w:rPr>
        <w:t xml:space="preserve">Развитие </w:t>
      </w:r>
      <w:r w:rsidR="009D372C" w:rsidRPr="00BF71E1">
        <w:rPr>
          <w:sz w:val="26"/>
          <w:szCs w:val="26"/>
          <w:bdr w:val="none" w:sz="0" w:space="0" w:color="auto" w:frame="1"/>
        </w:rPr>
        <w:t xml:space="preserve">творческих способностей, </w:t>
      </w:r>
      <w:r w:rsidRPr="00BF71E1">
        <w:rPr>
          <w:sz w:val="26"/>
          <w:szCs w:val="26"/>
          <w:bdr w:val="none" w:sz="0" w:space="0" w:color="auto" w:frame="1"/>
        </w:rPr>
        <w:t>умения наблюдать, рассужда</w:t>
      </w:r>
      <w:r w:rsidR="003C1D52">
        <w:rPr>
          <w:sz w:val="26"/>
          <w:szCs w:val="26"/>
          <w:bdr w:val="none" w:sz="0" w:space="0" w:color="auto" w:frame="1"/>
        </w:rPr>
        <w:t>ть, объяснять поставленный опыт;</w:t>
      </w:r>
    </w:p>
    <w:p w:rsidR="001B7AA9" w:rsidRPr="00BF71E1" w:rsidRDefault="001B7AA9" w:rsidP="001B7AA9">
      <w:pPr>
        <w:pStyle w:val="a5"/>
        <w:numPr>
          <w:ilvl w:val="0"/>
          <w:numId w:val="3"/>
        </w:numPr>
        <w:spacing w:before="0" w:beforeAutospacing="0" w:after="0" w:afterAutospacing="0" w:line="270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F71E1">
        <w:rPr>
          <w:sz w:val="26"/>
          <w:szCs w:val="26"/>
          <w:bdr w:val="none" w:sz="0" w:space="0" w:color="auto" w:frame="1"/>
        </w:rPr>
        <w:t xml:space="preserve">Привитие </w:t>
      </w:r>
      <w:r w:rsidR="007F100E" w:rsidRPr="00BF71E1">
        <w:rPr>
          <w:sz w:val="26"/>
          <w:szCs w:val="26"/>
          <w:bdr w:val="none" w:sz="0" w:space="0" w:color="auto" w:frame="1"/>
        </w:rPr>
        <w:t xml:space="preserve"> </w:t>
      </w:r>
      <w:r w:rsidRPr="00BF71E1">
        <w:rPr>
          <w:sz w:val="26"/>
          <w:szCs w:val="26"/>
          <w:bdr w:val="none" w:sz="0" w:space="0" w:color="auto" w:frame="1"/>
        </w:rPr>
        <w:t xml:space="preserve">правил </w:t>
      </w:r>
      <w:r w:rsidR="007F100E" w:rsidRPr="00BF71E1">
        <w:rPr>
          <w:sz w:val="26"/>
          <w:szCs w:val="26"/>
          <w:bdr w:val="none" w:sz="0" w:space="0" w:color="auto" w:frame="1"/>
        </w:rPr>
        <w:t xml:space="preserve"> сотрудничества, командного взаимодействия.</w:t>
      </w:r>
    </w:p>
    <w:p w:rsidR="00BF71E1" w:rsidRPr="00BF71E1" w:rsidRDefault="00BF71E1" w:rsidP="005B5142">
      <w:pPr>
        <w:pStyle w:val="a5"/>
        <w:spacing w:before="0" w:beforeAutospacing="0" w:after="0" w:afterAutospacing="0" w:line="270" w:lineRule="atLeast"/>
        <w:jc w:val="both"/>
        <w:textAlignment w:val="baseline"/>
        <w:rPr>
          <w:b/>
          <w:sz w:val="26"/>
          <w:szCs w:val="26"/>
          <w:bdr w:val="none" w:sz="0" w:space="0" w:color="auto" w:frame="1"/>
        </w:rPr>
      </w:pPr>
      <w:proofErr w:type="gramStart"/>
      <w:r>
        <w:rPr>
          <w:b/>
          <w:sz w:val="18"/>
          <w:szCs w:val="28"/>
          <w:bdr w:val="none" w:sz="0" w:space="0" w:color="auto" w:frame="1"/>
        </w:rPr>
        <w:t>АДРЕСНОСТЬ</w:t>
      </w:r>
      <w:r w:rsidRPr="00BF71E1">
        <w:rPr>
          <w:b/>
          <w:sz w:val="26"/>
          <w:szCs w:val="26"/>
          <w:bdr w:val="none" w:sz="0" w:space="0" w:color="auto" w:frame="1"/>
        </w:rPr>
        <w:t xml:space="preserve">:  </w:t>
      </w:r>
      <w:r w:rsidRPr="00BF71E1">
        <w:rPr>
          <w:sz w:val="26"/>
          <w:szCs w:val="26"/>
          <w:bdr w:val="none" w:sz="0" w:space="0" w:color="auto" w:frame="1"/>
        </w:rPr>
        <w:t>обучающиеся начальной школы</w:t>
      </w:r>
      <w:r w:rsidRPr="00BF71E1">
        <w:rPr>
          <w:b/>
          <w:sz w:val="26"/>
          <w:szCs w:val="26"/>
          <w:bdr w:val="none" w:sz="0" w:space="0" w:color="auto" w:frame="1"/>
        </w:rPr>
        <w:t>.</w:t>
      </w:r>
      <w:proofErr w:type="gramEnd"/>
    </w:p>
    <w:p w:rsidR="00E068B0" w:rsidRDefault="007F100E" w:rsidP="003C1D52">
      <w:pPr>
        <w:pStyle w:val="a5"/>
        <w:spacing w:before="0" w:beforeAutospacing="0" w:after="0" w:afterAutospacing="0" w:line="270" w:lineRule="atLeast"/>
        <w:jc w:val="both"/>
        <w:textAlignment w:val="baseline"/>
        <w:rPr>
          <w:b/>
          <w:sz w:val="18"/>
          <w:szCs w:val="28"/>
          <w:bdr w:val="none" w:sz="0" w:space="0" w:color="auto" w:frame="1"/>
        </w:rPr>
      </w:pPr>
      <w:r w:rsidRPr="007F100E">
        <w:rPr>
          <w:b/>
          <w:sz w:val="18"/>
          <w:szCs w:val="28"/>
          <w:bdr w:val="none" w:sz="0" w:space="0" w:color="auto" w:frame="1"/>
        </w:rPr>
        <w:t>ДЕВИЗ:</w:t>
      </w:r>
      <w:r>
        <w:rPr>
          <w:b/>
          <w:sz w:val="18"/>
          <w:szCs w:val="28"/>
          <w:bdr w:val="none" w:sz="0" w:space="0" w:color="auto" w:frame="1"/>
        </w:rPr>
        <w:t xml:space="preserve"> </w:t>
      </w:r>
      <w:r w:rsidR="002D2544" w:rsidRPr="002D2544">
        <w:rPr>
          <w:b/>
          <w:sz w:val="1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2.5pt;height:29.25pt" fillcolor="black" stroked="f">
            <v:fill color2="#ffbf00" rotate="t" angle="-135" colors="0 black;13107f #000040;.5 #400040;.75 #8f0040;58982f #f27300;1 #ffbf00" method="none" focus="-50%" type="gradient"/>
            <v:shadow color="#b2b2b2" opacity="52429f" offset="3pt"/>
            <v:textpath style="font-family:&quot;Times New Roman&quot;;font-weight:bold;v-text-kern:t" trim="t" fitpath="t" string="«Ужасно интересно все то, что неизвестно»"/>
          </v:shape>
        </w:pict>
      </w:r>
    </w:p>
    <w:p w:rsidR="00A92D57" w:rsidRPr="009D372C" w:rsidRDefault="00A92D57" w:rsidP="004312F3">
      <w:pPr>
        <w:pStyle w:val="a5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5B5142">
        <w:rPr>
          <w:sz w:val="28"/>
          <w:szCs w:val="28"/>
          <w:bdr w:val="none" w:sz="0" w:space="0" w:color="auto" w:frame="1"/>
        </w:rPr>
        <w:t xml:space="preserve">История лавовой лампы началась с идеи английского инженера Эдварда </w:t>
      </w:r>
      <w:proofErr w:type="spellStart"/>
      <w:r w:rsidRPr="005B5142">
        <w:rPr>
          <w:sz w:val="28"/>
          <w:szCs w:val="28"/>
          <w:bdr w:val="none" w:sz="0" w:space="0" w:color="auto" w:frame="1"/>
        </w:rPr>
        <w:t>Крэйвена</w:t>
      </w:r>
      <w:proofErr w:type="spellEnd"/>
      <w:r w:rsidRPr="005B514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B5142">
        <w:rPr>
          <w:sz w:val="28"/>
          <w:szCs w:val="28"/>
          <w:bdr w:val="none" w:sz="0" w:space="0" w:color="auto" w:frame="1"/>
        </w:rPr>
        <w:t>Уолкера</w:t>
      </w:r>
      <w:proofErr w:type="spellEnd"/>
      <w:r w:rsidRPr="005B5142">
        <w:rPr>
          <w:sz w:val="28"/>
          <w:szCs w:val="28"/>
          <w:bdr w:val="none" w:sz="0" w:space="0" w:color="auto" w:frame="1"/>
        </w:rPr>
        <w:t>. В 1963 году, смешав обычные вещества в правильной пропорции, он поразился красоте необычного эффекта, который производило движение воска в жидкости – этот эффект принес лавовой лампе всемирную славу.</w:t>
      </w:r>
    </w:p>
    <w:p w:rsidR="00A92D57" w:rsidRPr="005B5142" w:rsidRDefault="00A92D57" w:rsidP="004312F3">
      <w:pPr>
        <w:spacing w:before="90" w:after="9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142">
        <w:rPr>
          <w:rFonts w:ascii="Times New Roman" w:eastAsia="Times New Roman" w:hAnsi="Times New Roman"/>
          <w:sz w:val="28"/>
          <w:szCs w:val="28"/>
          <w:lang w:eastAsia="ru-RU"/>
        </w:rPr>
        <w:t>Похожий эффект мы можем наблюда</w:t>
      </w:r>
      <w:r w:rsidR="006F02C2" w:rsidRPr="005B5142">
        <w:rPr>
          <w:rFonts w:ascii="Times New Roman" w:eastAsia="Times New Roman" w:hAnsi="Times New Roman"/>
          <w:sz w:val="28"/>
          <w:szCs w:val="28"/>
          <w:lang w:eastAsia="ru-RU"/>
        </w:rPr>
        <w:t xml:space="preserve">ть и в нашей  </w:t>
      </w:r>
      <w:r w:rsidR="006F02C2" w:rsidRPr="005B51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творческой лаборатории</w:t>
      </w:r>
      <w:r w:rsidRPr="005B5142">
        <w:rPr>
          <w:rFonts w:ascii="Times New Roman" w:eastAsia="Times New Roman" w:hAnsi="Times New Roman"/>
          <w:sz w:val="28"/>
          <w:szCs w:val="28"/>
          <w:lang w:eastAsia="ru-RU"/>
        </w:rPr>
        <w:t>, сделав несложный эксперимент.</w:t>
      </w:r>
    </w:p>
    <w:tbl>
      <w:tblPr>
        <w:tblStyle w:val="aa"/>
        <w:tblW w:w="0" w:type="auto"/>
        <w:tblLook w:val="04A0"/>
      </w:tblPr>
      <w:tblGrid>
        <w:gridCol w:w="7338"/>
        <w:gridCol w:w="2942"/>
      </w:tblGrid>
      <w:tr w:rsidR="00E068B0" w:rsidTr="00E068B0">
        <w:tc>
          <w:tcPr>
            <w:tcW w:w="7338" w:type="dxa"/>
          </w:tcPr>
          <w:p w:rsidR="00E068B0" w:rsidRPr="00246521" w:rsidRDefault="00E068B0" w:rsidP="004312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4652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Для этого понадобится:</w:t>
            </w:r>
          </w:p>
          <w:p w:rsidR="00E068B0" w:rsidRPr="00505102" w:rsidRDefault="00E068B0" w:rsidP="0050510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Вода, </w:t>
            </w:r>
            <w:r w:rsidRPr="0050510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пищевой краситель. </w:t>
            </w:r>
          </w:p>
          <w:p w:rsidR="00E068B0" w:rsidRPr="00505102" w:rsidRDefault="00E068B0" w:rsidP="0050510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Растительное масло. </w:t>
            </w:r>
          </w:p>
          <w:p w:rsidR="00E068B0" w:rsidRPr="00505102" w:rsidRDefault="00E068B0" w:rsidP="0050510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Соль. </w:t>
            </w:r>
          </w:p>
          <w:p w:rsidR="00E068B0" w:rsidRPr="00505102" w:rsidRDefault="00E068B0" w:rsidP="00505102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510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Высокий прозрачный стакан или стеклянная банка.</w:t>
            </w:r>
          </w:p>
        </w:tc>
        <w:tc>
          <w:tcPr>
            <w:tcW w:w="2942" w:type="dxa"/>
          </w:tcPr>
          <w:p w:rsidR="00E068B0" w:rsidRDefault="00E068B0" w:rsidP="004312F3">
            <w:pPr>
              <w:spacing w:before="90" w:after="0" w:line="27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68B0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3449" cy="895350"/>
                  <wp:effectExtent l="19050" t="19050" r="23801" b="19050"/>
                  <wp:docPr id="2" name="Рисунок 1" descr="C:\Users\PC\Desktop\1383657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1383657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2070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449" cy="8953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CC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72C" w:rsidRPr="00246521" w:rsidRDefault="00A92D57" w:rsidP="004312F3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246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Что надо делать:</w:t>
      </w:r>
    </w:p>
    <w:p w:rsidR="00A92D57" w:rsidRPr="004312F3" w:rsidRDefault="006F02C2" w:rsidP="009D372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12F3">
        <w:rPr>
          <w:rFonts w:ascii="Times New Roman" w:eastAsia="Times New Roman" w:hAnsi="Times New Roman"/>
          <w:sz w:val="26"/>
          <w:szCs w:val="26"/>
          <w:lang w:eastAsia="ru-RU"/>
        </w:rPr>
        <w:t xml:space="preserve">Наполним  сосуд  на 2/3 водой, а сверху нальем  масло. Потом медленно </w:t>
      </w:r>
      <w:proofErr w:type="spellStart"/>
      <w:r w:rsidRPr="004312F3">
        <w:rPr>
          <w:rFonts w:ascii="Times New Roman" w:eastAsia="Times New Roman" w:hAnsi="Times New Roman"/>
          <w:sz w:val="26"/>
          <w:szCs w:val="26"/>
          <w:lang w:eastAsia="ru-RU"/>
        </w:rPr>
        <w:t>насыпем</w:t>
      </w:r>
      <w:proofErr w:type="spellEnd"/>
      <w:r w:rsidR="00A92D57" w:rsidRPr="004312F3">
        <w:rPr>
          <w:rFonts w:ascii="Times New Roman" w:eastAsia="Times New Roman" w:hAnsi="Times New Roman"/>
          <w:sz w:val="26"/>
          <w:szCs w:val="26"/>
          <w:lang w:eastAsia="ru-RU"/>
        </w:rPr>
        <w:t xml:space="preserve"> 1 чайную ложку соли на поверхность масла.</w:t>
      </w:r>
    </w:p>
    <w:p w:rsidR="009D372C" w:rsidRPr="00246521" w:rsidRDefault="00A92D57" w:rsidP="009D372C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246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Что произойдет:</w:t>
      </w:r>
    </w:p>
    <w:p w:rsidR="009D372C" w:rsidRPr="00246521" w:rsidRDefault="00A92D57" w:rsidP="004312F3">
      <w:pPr>
        <w:spacing w:after="0" w:line="270" w:lineRule="atLeast"/>
        <w:jc w:val="both"/>
        <w:textAlignment w:val="baseline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F71E1">
        <w:rPr>
          <w:rFonts w:ascii="Times New Roman" w:eastAsia="Times New Roman" w:hAnsi="Times New Roman"/>
          <w:sz w:val="26"/>
          <w:szCs w:val="26"/>
          <w:lang w:eastAsia="ru-RU"/>
        </w:rPr>
        <w:t>Сначала масло вместе с солью опустится на дно, а затем медленно будет подниматься вверх, создавая причудливые движения.</w:t>
      </w:r>
      <w:r w:rsidR="004312F3" w:rsidRPr="00BF7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312F3" w:rsidRPr="00BF71E1">
        <w:rPr>
          <w:rFonts w:ascii="Times New Roman" w:hAnsi="Times New Roman"/>
          <w:sz w:val="26"/>
          <w:szCs w:val="26"/>
          <w:shd w:val="clear" w:color="auto" w:fill="FFFFFF"/>
        </w:rPr>
        <w:t>Теперь поставим сосуд на включенную лампочку и будем наблюдать. Эффект поразительный.</w:t>
      </w:r>
      <w:r w:rsidR="004312F3" w:rsidRPr="00BF71E1">
        <w:rPr>
          <w:rFonts w:ascii="Times New Roman" w:hAnsi="Times New Roman"/>
          <w:sz w:val="26"/>
          <w:szCs w:val="26"/>
        </w:rPr>
        <w:t xml:space="preserve"> </w:t>
      </w:r>
      <w:r w:rsidR="004312F3" w:rsidRPr="00BF71E1">
        <w:rPr>
          <w:rFonts w:ascii="Times New Roman" w:hAnsi="Times New Roman"/>
          <w:sz w:val="26"/>
          <w:szCs w:val="26"/>
          <w:shd w:val="clear" w:color="auto" w:fill="FFFFFF"/>
        </w:rPr>
        <w:t>Свечение этой лампы - поистине волшебное зрелище. В её стеклянном сосуде все время образуются и перемещаются крупные, ярко окрашенные пузыри, создавая игру света.</w:t>
      </w:r>
      <w:r w:rsidR="004312F3" w:rsidRPr="004312F3">
        <w:rPr>
          <w:rFonts w:ascii="Times New Roman" w:hAnsi="Times New Roman"/>
          <w:color w:val="303030"/>
          <w:sz w:val="28"/>
          <w:szCs w:val="21"/>
        </w:rPr>
        <w:br/>
      </w:r>
      <w:r w:rsidRPr="002465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Почему так происходит?</w:t>
      </w:r>
    </w:p>
    <w:p w:rsidR="005B5142" w:rsidRPr="004312F3" w:rsidRDefault="00A92D57" w:rsidP="00E8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12F3">
        <w:rPr>
          <w:rFonts w:ascii="Times New Roman" w:eastAsia="Times New Roman" w:hAnsi="Times New Roman"/>
          <w:sz w:val="26"/>
          <w:szCs w:val="26"/>
          <w:lang w:eastAsia="ru-RU"/>
        </w:rPr>
        <w:t>Масло легче воды, поэтому плавает по поверхности. Соль тяжелее</w:t>
      </w:r>
      <w:r w:rsidR="006F02C2" w:rsidRPr="004312F3">
        <w:rPr>
          <w:rFonts w:ascii="Times New Roman" w:eastAsia="Times New Roman" w:hAnsi="Times New Roman"/>
          <w:sz w:val="26"/>
          <w:szCs w:val="26"/>
          <w:lang w:eastAsia="ru-RU"/>
        </w:rPr>
        <w:t xml:space="preserve"> масла и воды, поэтому, когда  добавляем </w:t>
      </w:r>
      <w:r w:rsidRPr="004312F3">
        <w:rPr>
          <w:rFonts w:ascii="Times New Roman" w:eastAsia="Times New Roman" w:hAnsi="Times New Roman"/>
          <w:sz w:val="26"/>
          <w:szCs w:val="26"/>
          <w:lang w:eastAsia="ru-RU"/>
        </w:rPr>
        <w:t xml:space="preserve"> соль в стакан, она вместе с маслом начинает опускаться на дно. Когда соль растворяется, она отпускает частицы масла и те поднимаются на поверхность. Подкрашенная вода помогает сделать опыт более наглядным и красочным.</w:t>
      </w:r>
    </w:p>
    <w:p w:rsidR="00E8214E" w:rsidRDefault="00E8214E" w:rsidP="00E8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1B7AA9" w:rsidRPr="00E8214E" w:rsidRDefault="00D86E77" w:rsidP="00E8214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214E">
        <w:rPr>
          <w:rFonts w:ascii="Times New Roman" w:eastAsia="Times New Roman" w:hAnsi="Times New Roman"/>
          <w:sz w:val="26"/>
          <w:szCs w:val="26"/>
          <w:lang w:eastAsia="ru-RU"/>
        </w:rPr>
        <w:t>Очень интересный, а главное не сложный эксперимент, притягивающий взор не только детей, но и взрослых, заставляющий неотрывно смотреть на маленькое чудо в бутылке.</w:t>
      </w:r>
      <w:r w:rsidR="009D372C" w:rsidRPr="00E821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7AA9" w:rsidRPr="00E8214E">
        <w:rPr>
          <w:rFonts w:ascii="Times New Roman" w:eastAsia="Times New Roman" w:hAnsi="Times New Roman"/>
          <w:sz w:val="26"/>
          <w:szCs w:val="26"/>
          <w:lang w:eastAsia="ru-RU"/>
        </w:rPr>
        <w:t xml:space="preserve">В этом опыте совмещены знания по нескольким предметным областям – </w:t>
      </w:r>
      <w:r w:rsidR="001B7AA9" w:rsidRPr="00E8214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Технология, Физика, Химия, Математика.</w:t>
      </w:r>
      <w:r w:rsidR="001B7AA9" w:rsidRPr="00E8214E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Дети на этом примере смогут реально увидеть действие законов  природы</w:t>
      </w:r>
      <w:r w:rsidR="009D372C" w:rsidRPr="00E8214E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причудливость события</w:t>
      </w:r>
      <w:r w:rsidR="001B7AA9" w:rsidRPr="00E8214E">
        <w:rPr>
          <w:rFonts w:ascii="Times New Roman" w:eastAsia="Times New Roman" w:hAnsi="Times New Roman"/>
          <w:sz w:val="26"/>
          <w:szCs w:val="26"/>
          <w:lang w:eastAsia="ru-RU"/>
        </w:rPr>
        <w:t xml:space="preserve">. И </w:t>
      </w:r>
      <w:r w:rsidR="001B7AA9" w:rsidRPr="00E8214E">
        <w:rPr>
          <w:rFonts w:ascii="Times New Roman" w:eastAsia="Times New Roman" w:hAnsi="Times New Roman"/>
          <w:i/>
          <w:sz w:val="26"/>
          <w:szCs w:val="26"/>
          <w:lang w:eastAsia="ru-RU"/>
        </w:rPr>
        <w:t>пытаться</w:t>
      </w:r>
      <w:r w:rsidR="001B7AA9" w:rsidRPr="00E8214E">
        <w:rPr>
          <w:rFonts w:ascii="Times New Roman" w:eastAsia="Times New Roman" w:hAnsi="Times New Roman"/>
          <w:sz w:val="26"/>
          <w:szCs w:val="26"/>
          <w:lang w:eastAsia="ru-RU"/>
        </w:rPr>
        <w:t xml:space="preserve"> объяснить  данное явление.</w:t>
      </w:r>
    </w:p>
    <w:p w:rsidR="00E8214E" w:rsidRDefault="00E8214E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3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color w:val="C00000"/>
          <w:sz w:val="36"/>
          <w:szCs w:val="26"/>
          <w:lang w:eastAsia="ru-RU"/>
        </w:rPr>
        <w:t>Чудеса?  Нет,  физика</w:t>
      </w:r>
      <w:r w:rsidRPr="00E8214E">
        <w:rPr>
          <w:rFonts w:ascii="Times New Roman" w:eastAsia="Times New Roman" w:hAnsi="Times New Roman"/>
          <w:b/>
          <w:i/>
          <w:color w:val="C00000"/>
          <w:sz w:val="36"/>
          <w:szCs w:val="26"/>
          <w:lang w:eastAsia="ru-RU"/>
        </w:rPr>
        <w:t>!</w:t>
      </w:r>
    </w:p>
    <w:p w:rsid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36"/>
          <w:szCs w:val="26"/>
          <w:lang w:eastAsia="ru-RU"/>
        </w:rPr>
      </w:pPr>
    </w:p>
    <w:p w:rsid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3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noProof/>
          <w:color w:val="C00000"/>
          <w:sz w:val="36"/>
          <w:szCs w:val="26"/>
          <w:lang w:eastAsia="ru-RU"/>
        </w:rPr>
        <w:drawing>
          <wp:inline distT="0" distB="0" distL="0" distR="0">
            <wp:extent cx="4968875" cy="3726656"/>
            <wp:effectExtent l="19050" t="19050" r="22225" b="26194"/>
            <wp:docPr id="5" name="Рисунок 5" descr="C:\Users\PC\Desktop\Новая папка (3)\29b33df6-ebac-42d0-80d5-eb46cd584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Новая папка (3)\29b33df6-ebac-42d0-80d5-eb46cd584d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851" cy="37281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>"Познание начинается с удивления"</w:t>
      </w: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noProof/>
          <w:color w:val="C00000"/>
          <w:sz w:val="28"/>
          <w:szCs w:val="26"/>
          <w:lang w:eastAsia="ru-RU"/>
        </w:rPr>
        <w:drawing>
          <wp:inline distT="0" distB="0" distL="0" distR="0">
            <wp:extent cx="5683250" cy="4262438"/>
            <wp:effectExtent l="19050" t="19050" r="12700" b="23812"/>
            <wp:docPr id="6" name="Рисунок 6" descr="C:\Users\PC\Desktop\Новая папка (3)\34d023ed-76b1-4517-81ac-92e8bf5e6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Новая папка (3)\34d023ed-76b1-4517-81ac-92e8bf5e69c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510" cy="42641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>"Каждая проблема имеет решение. Единственная трудность его найти"</w:t>
      </w:r>
    </w:p>
    <w:p w:rsid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</w:p>
    <w:p w:rsidR="00DC4788" w:rsidRPr="00DC4788" w:rsidRDefault="00DC4788" w:rsidP="00DC4788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noProof/>
          <w:color w:val="C00000"/>
          <w:sz w:val="28"/>
          <w:szCs w:val="26"/>
          <w:lang w:eastAsia="ru-RU"/>
        </w:rPr>
        <w:drawing>
          <wp:inline distT="0" distB="0" distL="0" distR="0">
            <wp:extent cx="4724400" cy="4764101"/>
            <wp:effectExtent l="19050" t="19050" r="19050" b="17449"/>
            <wp:docPr id="7" name="Рисунок 7" descr="C:\Users\PC\Desktop\Новая папка (3)\0c2847c1-7217-4396-bb8e-ddb8b91ef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Новая папка (3)\0c2847c1-7217-4396-bb8e-ddb8b91efe9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641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>"С малой удачи начинается большой успех!"</w:t>
      </w: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noProof/>
          <w:color w:val="C00000"/>
          <w:sz w:val="28"/>
          <w:szCs w:val="26"/>
          <w:lang w:eastAsia="ru-RU"/>
        </w:rPr>
        <w:drawing>
          <wp:inline distT="0" distB="0" distL="0" distR="0">
            <wp:extent cx="4752975" cy="3564731"/>
            <wp:effectExtent l="19050" t="19050" r="28575" b="16669"/>
            <wp:docPr id="8" name="Рисунок 8" descr="C:\Users\PC\Desktop\Новая папка (3)\2d93a135-3398-4181-aeb3-eb9d1b4cc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Новая папка (3)\2d93a135-3398-4181-aeb3-eb9d1b4cca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64" cy="35661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>"О, сколько нам открытий чудных готовит просвещения дух..."</w:t>
      </w: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</w:p>
    <w:p w:rsidR="00DC4788" w:rsidRPr="00DC4788" w:rsidRDefault="00DC4788" w:rsidP="00DC4788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noProof/>
          <w:color w:val="C00000"/>
          <w:sz w:val="28"/>
          <w:szCs w:val="26"/>
          <w:lang w:eastAsia="ru-RU"/>
        </w:rPr>
        <w:drawing>
          <wp:inline distT="0" distB="0" distL="0" distR="0">
            <wp:extent cx="5073650" cy="3805238"/>
            <wp:effectExtent l="19050" t="19050" r="12700" b="23812"/>
            <wp:docPr id="9" name="Рисунок 9" descr="C:\Users\PC\Desktop\Новая папка (3)\067f7f4a-b8c4-4ffb-8610-21a8c46d4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Новая папка (3)\067f7f4a-b8c4-4ffb-8610-21a8c46d474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668" cy="38067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>"Скажи мне - и я забуду, Покажи мне - и я запомню, Вовлеки меня - и я пойму!"</w:t>
      </w: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noProof/>
          <w:color w:val="C00000"/>
          <w:sz w:val="28"/>
          <w:szCs w:val="26"/>
          <w:lang w:eastAsia="ru-RU"/>
        </w:rPr>
        <w:drawing>
          <wp:inline distT="0" distB="0" distL="0" distR="0">
            <wp:extent cx="3463877" cy="4067175"/>
            <wp:effectExtent l="38100" t="19050" r="22273" b="28575"/>
            <wp:docPr id="10" name="Рисунок 10" descr="C:\Users\PC\Desktop\Новая папка (3)\9128c978-ef7b-49e1-b2a3-8d1a1c283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Новая папка (3)\9128c978-ef7b-49e1-b2a3-8d1a1c283df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877" cy="4067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>"Чтобы познать, нужно научиться наблюдать!"</w:t>
      </w:r>
    </w:p>
    <w:p w:rsid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noProof/>
          <w:color w:val="C00000"/>
          <w:sz w:val="28"/>
          <w:szCs w:val="26"/>
          <w:lang w:eastAsia="ru-RU"/>
        </w:rPr>
        <w:drawing>
          <wp:inline distT="0" distB="0" distL="0" distR="0">
            <wp:extent cx="5327651" cy="3995738"/>
            <wp:effectExtent l="19050" t="19050" r="25399" b="23812"/>
            <wp:docPr id="11" name="Рисунок 11" descr="C:\Users\PC\Desktop\Новая папка (3)\0231d2ed-d4cf-499d-832f-b7549b555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Новая папка (3)\0231d2ed-d4cf-499d-832f-b7549b5551c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03" cy="39995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 xml:space="preserve">"Дорогу осилит </w:t>
      </w:r>
      <w:proofErr w:type="gramStart"/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>идущий</w:t>
      </w:r>
      <w:proofErr w:type="gramEnd"/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>, а физику мыслящий!"</w:t>
      </w: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noProof/>
          <w:color w:val="C00000"/>
          <w:sz w:val="28"/>
          <w:szCs w:val="26"/>
          <w:lang w:eastAsia="ru-RU"/>
        </w:rPr>
        <w:drawing>
          <wp:inline distT="0" distB="0" distL="0" distR="0">
            <wp:extent cx="5308599" cy="3981450"/>
            <wp:effectExtent l="19050" t="19050" r="25401" b="19050"/>
            <wp:docPr id="12" name="Рисунок 12" descr="C:\Users\PC\Desktop\Новая папка (3)\738978ff-d0e2-4a57-8fe8-cf21df6dc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Новая папка (3)\738978ff-d0e2-4a57-8fe8-cf21df6dc57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158" cy="3985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>"Радость в общении, скорость в делах. Ум в упражнениях. Мы - в первых рядах!"</w:t>
      </w:r>
    </w:p>
    <w:p w:rsidR="00DC4788" w:rsidRPr="00DC4788" w:rsidRDefault="00DC4788" w:rsidP="00DC4788">
      <w:pPr>
        <w:spacing w:line="270" w:lineRule="atLeast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noProof/>
          <w:color w:val="C00000"/>
          <w:sz w:val="28"/>
          <w:szCs w:val="26"/>
          <w:lang w:eastAsia="ru-RU"/>
        </w:rPr>
        <w:drawing>
          <wp:inline distT="0" distB="0" distL="0" distR="0">
            <wp:extent cx="4330700" cy="3248025"/>
            <wp:effectExtent l="19050" t="19050" r="12700" b="28575"/>
            <wp:docPr id="13" name="Рисунок 13" descr="C:\Users\PC\Desktop\Новая папка (3)\76c0cf14-7eb1-4753-9dbd-9be05ac7c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Новая папка (3)\76c0cf14-7eb1-4753-9dbd-9be05ac7c94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422" cy="32493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>"Творческим считается любое действие, которое вызывает удивление"</w:t>
      </w:r>
    </w:p>
    <w:p w:rsidR="00DC4788" w:rsidRPr="00DC4788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noProof/>
          <w:color w:val="C00000"/>
          <w:sz w:val="28"/>
          <w:szCs w:val="26"/>
          <w:lang w:eastAsia="ru-RU"/>
        </w:rPr>
        <w:drawing>
          <wp:inline distT="0" distB="0" distL="0" distR="0">
            <wp:extent cx="4718415" cy="4108925"/>
            <wp:effectExtent l="19050" t="19050" r="25035" b="24925"/>
            <wp:docPr id="14" name="Рисунок 14" descr="C:\Users\PC\Desktop\Новая папка (3)\99efe8ed-54cd-47e0-96f0-909d9a870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\Desktop\Новая папка (3)\99efe8ed-54cd-47e0-96f0-909d9a870f3b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73" cy="41108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88" w:rsidRPr="00E8214E" w:rsidRDefault="00DC4788" w:rsidP="00E8214E">
      <w:pPr>
        <w:spacing w:line="27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36"/>
          <w:szCs w:val="26"/>
          <w:lang w:eastAsia="ru-RU"/>
        </w:rPr>
      </w:pPr>
      <w:r w:rsidRPr="00DC4788">
        <w:rPr>
          <w:rFonts w:ascii="Times New Roman" w:eastAsia="Times New Roman" w:hAnsi="Times New Roman"/>
          <w:b/>
          <w:i/>
          <w:color w:val="C00000"/>
          <w:sz w:val="28"/>
          <w:szCs w:val="26"/>
          <w:lang w:eastAsia="ru-RU"/>
        </w:rPr>
        <w:t xml:space="preserve">"Наша задача - природу познать, Тайны разведать и разгадать. Быть любознательным, наблюдательным, И сохранить красоту обязательно!" "Мир освещается солнцем, а человек - знанием!" Экспериментируйте и наслаждайтесь каждым моментом, проведенным вместе в физической лаборатории! Удачных вам, ребята, экспериментов! Наука - это </w:t>
      </w:r>
      <w:r w:rsidRPr="00DC4788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весело!</w:t>
      </w:r>
    </w:p>
    <w:sectPr w:rsidR="00DC4788" w:rsidRPr="00E8214E" w:rsidSect="00542EB7">
      <w:pgSz w:w="11906" w:h="16838"/>
      <w:pgMar w:top="426" w:right="849" w:bottom="1134" w:left="993" w:header="708" w:footer="708" w:gutter="0"/>
      <w:pgBorders w:offsetFrom="page">
        <w:top w:val="creaturesInsects" w:sz="10" w:space="24" w:color="000099"/>
        <w:left w:val="creaturesInsects" w:sz="10" w:space="24" w:color="000099"/>
        <w:bottom w:val="creaturesInsects" w:sz="10" w:space="24" w:color="000099"/>
        <w:right w:val="creaturesInsects" w:sz="10" w:space="24" w:color="00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9.75pt" o:bullet="t">
        <v:imagedata r:id="rId1" o:title="BD21295_"/>
      </v:shape>
    </w:pict>
  </w:numPicBullet>
  <w:numPicBullet w:numPicBulletId="1">
    <w:pict>
      <v:shape id="_x0000_i1035" type="#_x0000_t75" style="width:11.25pt;height:11.25pt" o:bullet="t">
        <v:imagedata r:id="rId2" o:title="BD14578_"/>
      </v:shape>
    </w:pict>
  </w:numPicBullet>
  <w:abstractNum w:abstractNumId="0">
    <w:nsid w:val="0BE346B8"/>
    <w:multiLevelType w:val="multilevel"/>
    <w:tmpl w:val="339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D7110"/>
    <w:multiLevelType w:val="hybridMultilevel"/>
    <w:tmpl w:val="67885202"/>
    <w:lvl w:ilvl="0" w:tplc="D0C834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color w:val="3C3C3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A46"/>
    <w:multiLevelType w:val="hybridMultilevel"/>
    <w:tmpl w:val="608E8684"/>
    <w:lvl w:ilvl="0" w:tplc="DC9A9D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55EF6"/>
    <w:multiLevelType w:val="multilevel"/>
    <w:tmpl w:val="B97A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7D3C97"/>
    <w:multiLevelType w:val="hybridMultilevel"/>
    <w:tmpl w:val="D4DA5890"/>
    <w:lvl w:ilvl="0" w:tplc="0BCE27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F6"/>
    <w:rsid w:val="000A4732"/>
    <w:rsid w:val="00154322"/>
    <w:rsid w:val="001571EE"/>
    <w:rsid w:val="001B7AA9"/>
    <w:rsid w:val="002448EB"/>
    <w:rsid w:val="00246521"/>
    <w:rsid w:val="002D2544"/>
    <w:rsid w:val="00374B3A"/>
    <w:rsid w:val="003B70EA"/>
    <w:rsid w:val="003C1D52"/>
    <w:rsid w:val="003E52AC"/>
    <w:rsid w:val="004312F3"/>
    <w:rsid w:val="00505102"/>
    <w:rsid w:val="00542EB7"/>
    <w:rsid w:val="005946E1"/>
    <w:rsid w:val="005B5142"/>
    <w:rsid w:val="006F02C2"/>
    <w:rsid w:val="007F100E"/>
    <w:rsid w:val="008105F6"/>
    <w:rsid w:val="008E2982"/>
    <w:rsid w:val="009D372C"/>
    <w:rsid w:val="009E2F40"/>
    <w:rsid w:val="00A92D57"/>
    <w:rsid w:val="00AA7D20"/>
    <w:rsid w:val="00B05A54"/>
    <w:rsid w:val="00B447F9"/>
    <w:rsid w:val="00BC03EC"/>
    <w:rsid w:val="00BD5E83"/>
    <w:rsid w:val="00BF71E1"/>
    <w:rsid w:val="00D86E77"/>
    <w:rsid w:val="00DC4788"/>
    <w:rsid w:val="00E068B0"/>
    <w:rsid w:val="00E8214E"/>
    <w:rsid w:val="00EF3DDA"/>
    <w:rsid w:val="00F0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32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54322"/>
    <w:rPr>
      <w:b/>
      <w:bCs/>
    </w:rPr>
  </w:style>
  <w:style w:type="paragraph" w:styleId="a4">
    <w:name w:val="No Spacing"/>
    <w:qFormat/>
    <w:rsid w:val="00154322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8105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D57"/>
  </w:style>
  <w:style w:type="character" w:styleId="a6">
    <w:name w:val="Hyperlink"/>
    <w:basedOn w:val="a0"/>
    <w:uiPriority w:val="99"/>
    <w:semiHidden/>
    <w:unhideWhenUsed/>
    <w:rsid w:val="00A92D5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92D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02C2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E068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545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28D0-4B40-4697-9939-6C8AE785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2016-05-07T17:39:00Z</dcterms:created>
  <dcterms:modified xsi:type="dcterms:W3CDTF">2017-08-12T09:55:00Z</dcterms:modified>
</cp:coreProperties>
</file>